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B12DA4">
      <w:r>
        <w:t>辽宁科技学院</w:t>
      </w:r>
    </w:p>
    <w:p w14:paraId="700EE29A">
      <w:pPr>
        <w:pStyle w:val="3"/>
      </w:pPr>
      <w:r>
        <w:t>实  习  报  告</w:t>
      </w:r>
    </w:p>
    <w:p w14:paraId="49CF28D4">
      <w:r>
        <w:t>姓名：杨璐    学号：74133240622</w:t>
      </w:r>
    </w:p>
    <w:p w14:paraId="4720687C">
      <w:r>
        <w:t>系部：电信学院    专业：计算机科学与技术</w:t>
      </w:r>
    </w:p>
    <w:p w14:paraId="4AA79C61">
      <w:r>
        <w:t>班级：计BZ246    指导教师：王宇婷</w:t>
      </w:r>
    </w:p>
    <w:p w14:paraId="43F20454">
      <w:r>
        <w:t>实习名称：校企合作训练项目    实习时间：2025.12.1—2026.1.16</w:t>
      </w:r>
    </w:p>
    <w:p w14:paraId="0CE64FA1">
      <w:r>
        <w:t>实习单位：智慧南楼-502</w:t>
      </w:r>
    </w:p>
    <w:p w14:paraId="1E57B9D0">
      <w:r>
        <w:t>辽宁科技学院教务处制</w:t>
      </w:r>
    </w:p>
    <w:p w14:paraId="3F3DEB96">
      <w:r>
        <w:br w:type="page"/>
      </w:r>
    </w:p>
    <w:p w14:paraId="43D3502A">
      <w:pPr>
        <w:pStyle w:val="3"/>
      </w:pPr>
      <w:r>
        <w:t>1、课程实践的目的、意义</w:t>
      </w:r>
    </w:p>
    <w:p w14:paraId="6F32AEE6">
      <w:r>
        <w:t>实习内容为Web应用开发（CSS+JavaScript）、JavaWeb应用开发。计划在校内实施相关项目学习，由校方老师和企业老师指导具体实习任务。本次实习旨在通过实际项目开发，使学生深入理解Web应用开发的完整流程，掌握前后端分离架构的设计与实现，培养解决实际问题的能力。</w:t>
      </w:r>
    </w:p>
    <w:p w14:paraId="2B92F710">
      <w:pPr>
        <w:pStyle w:val="4"/>
      </w:pPr>
      <w:r>
        <w:t>（一）获取知识目标</w:t>
      </w:r>
    </w:p>
    <w:p w14:paraId="422CB941">
      <w:r>
        <w:t>教学目标1：掌握Java Web应用开发的一般流程和方法，能够独立完成基于B/S架构的应用系统设计与实现。通过本次实习，学生将学会从需求分析、系统设计、编码实现到测试部署的完整开发流程，能够运用SpringBoot等主流框架快速搭建Web应用系统。</w:t>
      </w:r>
    </w:p>
    <w:p w14:paraId="5555FBE7">
      <w:r>
        <w:t>教学目标2：深入理解前后端分离的开发模式；熟练掌握原生HTML/CSS/JavaScript前端开发及Spring Boot后端框架的使用方法；能够运用现代Web开发技术栈完成企业级项目的开发。前端采用原生JavaScript结合Bootstrap5框架，实现响应式页面设计；后端采用SpringBoot提供RESTful API接口，实现数据的持久化管理和业务逻辑处理。</w:t>
      </w:r>
    </w:p>
    <w:p w14:paraId="00488A89">
      <w:pPr>
        <w:pStyle w:val="4"/>
      </w:pPr>
      <w:r>
        <w:t>（二）分析问题目标</w:t>
      </w:r>
    </w:p>
    <w:p w14:paraId="539945D4">
      <w:r>
        <w:t>教学目标3：了解软件项目开发的完整生命周期；掌握系统需求分析、架构设计、数据库设计等方法；能够独立解决项目开发过程中遇到的技术难题。在实习过程中，学生将学习如何进行需求调研、编写需求规格说明书、设计系统架构、设计数据库表结构，以及如何使用调试工具定位和解决问题。</w:t>
      </w:r>
    </w:p>
    <w:p w14:paraId="156E9919">
      <w:pPr>
        <w:pStyle w:val="4"/>
      </w:pPr>
      <w:r>
        <w:t>（三）解决问题目标</w:t>
      </w:r>
    </w:p>
    <w:p w14:paraId="763357B9">
      <w:r>
        <w:t>教学目标4：能够规范编写项目技术文档；依照实习报告格式要求撰写完整的课程实践报告；报告内容完整，格式规范，杜绝抄袭。学生将学会如何编写需求文档、设计文档、测试文档和用户手册，提高文档编写能力和表达能力。实习报告要求内容详实、结构清晰、格式规范，达到12000字以上的要求。</w:t>
      </w:r>
    </w:p>
    <w:p w14:paraId="3611D7B0">
      <w:pPr>
        <w:pStyle w:val="4"/>
      </w:pPr>
      <w:r>
        <w:t>（四）思政目标</w:t>
      </w:r>
    </w:p>
    <w:p w14:paraId="341DD4FD">
      <w:r>
        <w:t>着眼于大学生世界观、价值观的塑造，使学生明白科技创新的重要性；培养学生严谨的工程态度和团队协作精神；使学生明确作为社会主义事业建设者和接班人所肩负的责任和使命。通过项目实践，培养学生的职业道德、责任意识和创新精神，树立正确的价值观和人生观。</w:t>
      </w:r>
    </w:p>
    <w:p w14:paraId="1DF6A5AA">
      <w:pPr>
        <w:pStyle w:val="3"/>
      </w:pPr>
      <w:r>
        <w:t>2、课程实践的内容</w:t>
      </w:r>
    </w:p>
    <w:p w14:paraId="61C17DC6">
      <w:pPr>
        <w:pStyle w:val="4"/>
      </w:pPr>
      <w:r>
        <w:t>1、绪论</w:t>
      </w:r>
    </w:p>
    <w:p w14:paraId="506C6FAA">
      <w:pPr>
        <w:pStyle w:val="5"/>
      </w:pPr>
      <w:r>
        <w:t>1.1 研究目的与意义</w:t>
      </w:r>
    </w:p>
    <w:p w14:paraId="4503A860">
      <w:r>
        <w:t>随着我国汽车保有量的持续增长，汽车后市场服务需求日益旺盛。根据中国汽车工业协会数据，截至2024年底，我国汽车保有量已超过3亿辆，汽车后市场规模达到万亿级别。4S店作为汽车销售和售后服务的主要渠道，承担着大量车辆的维修保养工作。然而，传统4S店在经营管理中普遍存在信息化程度不高、业务流程不规范、数据管理混乱等问题，严重影响了服务质量和运营效率。这些问题主要体现在：客户信息管理混乱、车辆档案不完整、维修记录难以追溯、配件库存管理不规范、工单处理效率低下等。</w:t>
      </w:r>
    </w:p>
    <w:p w14:paraId="6503E44B">
      <w:r>
        <w:t>信息化管理模式是将行业中的工作流程由人工服务，逐渐转换为使用计算机技术的信息化管理服务。这种管理模式发展迅速，使用起来非常简单容易，用户甚至不用掌握相关的专业知识，根据教程指导即可正常使用相关的系统，因而被越来越多的用户所使用。由于相关行业管理信息化，这就使得管理工作不再受到时间和区域的限制，随时随地即可完成相关的工作任务和结果。例如，客户可以通过手机APP随时查看车辆维修进度，管理员可以远程监控各门店的运营情况，工作人员可以在任何有网络的地方处理工单。</w:t>
      </w:r>
    </w:p>
    <w:p w14:paraId="12CCDA56">
      <w:r>
        <w:t>同时研究基于SpringBoot的车辆维保管理系统也有很多意义。从企业运营角度能有效提高管理效率。它可以自动化处理车辆维修保养的各个流程，如客户预约、工单管理、配件库存等，减少人工操作的繁琐环节和可能出现的错误，实现业务流程的精准管理。在提升客户体验方面意义重大。通过系统，客户能够方便地在线查询车辆维修记录、预约保养服务、了解维修进度等，还可以及时收到服务提醒，使得维修保养过程更加透明、便捷，有助于提高客户满意度和忠诚度。例如，系统可以自动发送保养提醒短信，客户可以实时查看维修进度和费用明细，大大提升了服务体验。</w:t>
      </w:r>
    </w:p>
    <w:p w14:paraId="669D93A7">
      <w:r>
        <w:t>对于数据管理，系统能够集中存储和管理客户信息、车辆档案、维修记录、配件库存等大量数据。可以方便地进行数据统计和分析，帮助企业更好地了解客户需求、配件消耗情况，从而优化配件采购、调整服务策略等商业决策。从技术层面，SpringBoot框架具有开发效率高、易于维护和部署的特点。基于此框架开发车辆维保管理系统可以降低开发成本，并且使系统能够更灵活地适应业务的变化和拓展。系统采用MySQL数据库存储数据，支持千万级数据量的高效查询，采用前后端分离架构，便于后续功能扩展和性能优化。</w:t>
      </w:r>
    </w:p>
    <w:p w14:paraId="66ABE31A">
      <w:r>
        <w:t>当下，许多行业采用互联网技术将工作流程信息化、数字化，提高了相关人员的服务质量和效率，节约了相关行业的人力、财力、物力等资源。本人通过查询大量学习资料，了解基本的开发系统的基本背景和关键任务，学习与掌握Java语言、Web技术、AJAX技术、HTML语言等开发技术，设计系统功能模块，以及MySQL数据库的相关语法和工具，创建和存储数据表格，反映和关联表格之间相互存在的关系，由此对车管家4S店车辆维保管理系统进行研发和实现。系统开发过程中，严格按照软件工程的规范进行，包括需求分析、系统设计、编码实现、测试部署等阶段，确保系统的质量和可靠性。</w:t>
      </w:r>
    </w:p>
    <w:p w14:paraId="212738C1">
      <w:pPr>
        <w:pStyle w:val="4"/>
        <w:bidi w:val="0"/>
      </w:pPr>
      <w:r>
        <w:t>1.2 国内外研究现状</w:t>
      </w:r>
    </w:p>
    <w:p w14:paraId="2E54E75C">
      <w:r>
        <w:t>在国外，汽车售后服务信息化起步较早，欧美等发达国家的汽车连锁服务企业普遍采用了先进的信息管理系统。早在20世纪70年代末，就出现了早期的企业信息化管理系统，相关的公司企业使用计算机建立专用的内部网络，通过内部网络完成相应的采购、销售等活动。知名汽车厂商如宝马、奔驰等都拥有完善的售后服务管理系统，实现了从客户预约、维修接待、工单管理到配件库存的全流程信息化管理。例如，宝马的售后服务系统可以实时监控全球各维修中心的运营状况，奔驰的系统实现了零部件的全球统一调配和管理。</w:t>
      </w:r>
    </w:p>
    <w:p w14:paraId="3433C1F1">
      <w:r>
        <w:t>在国内，随着汽车产业的快速发展，汽车后市场信息化建设也逐渐受到重视。大概在20世纪90年代，我国才开始研发汽车维修管理系统，与一些发达国家相比，系统研发起步比较晚。当时的计算机技术刚开始发展起来，国家经济力量比较薄弱，各地区的经济发展水平不平衡，再加上相关的网络应用技术不太先进，我国也使用了一段较长的时间对网络信息化管理进行探索。早期的系统主要采用C/S架构，功能相对简单，只能实现基本的客户信息和维修记录管理。</w:t>
      </w:r>
    </w:p>
    <w:p w14:paraId="73864FAA">
      <w:r>
        <w:t>近些年，因为国家非常重视和支持第三产业的发展，以及人们的日常生活需求越来越离不开信息管理技术的使用，所以我国的信息管理系统行业发展速度非常快，并且相关的体制法规也正在不断地被完善和改进。目前市场上已有一些汽车维修管理软件，但功能相对单一，且多为传统架构，用户体验和系统可扩展性有待提升。许多中小型4S店仍然采用手工记录或简单的Excel表格进行管理，信息化程度较低，难以满足现代汽车服务业的发展需求。</w:t>
      </w:r>
    </w:p>
    <w:p w14:paraId="07880103">
      <w:r>
        <w:t>目前汽车维修管理国内外研究依然还存在不足，比如在技术层面Spring Boot助力搭建系统基础架构，但性能优化有欠缺。面对维修高峰期，系统易现卡顿、延迟，应对高并发的缓存策略、异步处理研究不足，无法保障流畅体验。物联网与维修管理结合停留于基础信息记录，未能深挖传感器数据，依车辆健康状况提前维护、精准调度。客户细分需求也兼顾不够，面向不同客户类型，缺个性化服务推荐、专属服务体验，现有研究未充分落实。增值服务整合零散，维修与保险、配件联动生硬，客户难一站式便捷选购。数据分析利用低效，海量维修数据多停留在表面统计，未深挖关联信息，不知哪些客户易流失、何时是最佳营销时机。</w:t>
      </w:r>
    </w:p>
    <w:p w14:paraId="219E1F68">
      <w:r>
        <w:t>基于Spring Boot和原生HTML/CSS/JavaScript的前后端分离架构是当前Web应用开发的主流技术方案。Spring Boot简化了Spring框架的配置，提供了快速开发的能力；原生JavaScript结合Bootstrap 5框架具有轻量级、响应式设计等特点，两者结合能够高效地构建现代化的Web应用系统。近年来，随着云计算、大数据等新技术的应用，汽车售后服务信息化正朝着智能化、移动化方向发展。例如，通过大数据分析可以预测车辆故障风险，通过移动互联网可以实现随时随地预约服务，通过人工智能可以优化维修方案和配件调配。</w:t>
      </w:r>
    </w:p>
    <w:p w14:paraId="723C7067">
      <w:pPr>
        <w:pStyle w:val="4"/>
      </w:pPr>
      <w:r>
        <w:t>2、系统分析</w:t>
      </w:r>
    </w:p>
    <w:p w14:paraId="518CEECF">
      <w:pPr>
        <w:pStyle w:val="5"/>
      </w:pPr>
      <w:r>
        <w:t>2.1 需求分析</w:t>
      </w:r>
    </w:p>
    <w:p w14:paraId="4A9DBBE1">
      <w:r>
        <w:t>功能需求分析是软件系统开发过程中的一个关键环节。它主要是对软件系统应该具备的功能进行详细的剖析、定义和描述。具体而言，是从用户的角度出发，明确用户期望软件系统能够完成的各项任务和操作。在车管家4S店车辆维保管理系统中，系统设计了三级用户权限体系：管理员、工作人员和客户。用户管理功能需求分析是支持用户注册、登录，信息的录入与修改，具备用户权限管理功能，便于风险管控。系统采用基于角色的访问控制（RBAC）模型，不同角色拥有不同的操作权限，确保数据安全和系统稳定运行。</w:t>
      </w:r>
    </w:p>
    <w:p w14:paraId="139FD781">
      <w:r>
        <w:t>详细记录客户姓名、联系方式、身份证号、地址等信息，支持会员等级管理（普通、银卡、金卡、白金）和积分系统。会员等级可以根据消费金额自动升级，不同等级享受不同的折扣优惠。积分系统记录客户消费积分，积分可以抵扣服务费用或兑换礼品，提高客户粘性。车辆档案管理记录车辆基本信息（车牌号、品牌、型号、车架号、发动机号、颜色等）、当前里程、上次保养时间、下次保养时间等，实时更新车辆状态，包括正常、维修中、已完成等状态，方便安排维修进度。系统支持一辆车对应多个客户的场景，如家庭车辆或公司车辆。</w:t>
      </w:r>
    </w:p>
    <w:p w14:paraId="1035F30B">
      <w:r>
        <w:t>预约管理功能实现线上预约维修服务，支持四种服务类型：保养维护、维修服务、美容服务、保险代理。客户可以灵活设定预约时间，系统自动跟踪预约状态（待确认、已确认、已完成、已取消），预约成功后可关联生成维修工单，维修期间可实时追踪进度，结束后记录费用明细（配件费、工时费、总费用）和支付状态（未支付、已支付、已退款）。系统支持预约冲突检测，避免同一时间重复预约。预约提醒功能会提前一天通过短信或系统通知提醒客户预约信息，减少爽约率。</w:t>
      </w:r>
    </w:p>
    <w:p w14:paraId="4D2449CE">
      <w:r>
        <w:t>维保工单管理功能支持工单创建与编号自动生成，记录工单详细信息，包括客户信息、车辆信息、服务类型、预约时间、到店时间、开始时间、完成时间、故障描述、诊断结果、负责员工、当前里程等。工单状态流转管理（待处理、已预约、进行中、已完成、已取消），工单完成后自动更新车辆保养时间。工单编号采用自动生成规则，格式为"GX"+年月日+四位流水号，如"GX202601150001"。每个工单都有完整的状态流转历史，记录谁在什么时候做了什么操作，便于追溯和责任认定。工单支持打印功能，可以打印工单据给客户签字确认。</w:t>
      </w:r>
    </w:p>
    <w:p w14:paraId="06E88A85">
      <w:r>
        <w:t>配件库存管理功能实现配件信息录入（配件名称、类别、品牌、型号、单位、单价、供应商、仓库位置等），库存数量管理，库存预警系统（低于最小库存自动标记），配件使用记录跟踪。系统支持配件的入库、出库操作，每次操作都会记录操作人、操作时间、操作类型和数量，确保库存数据的准确性和可追溯性。库存预警功能会在配件库存低于最小库存预警值时，在配件列表中用红色高亮显示，同时给采购管理员发送系统通知，提醒及时补货。配件使用记录会自动关联到维修工单，记录某个工单使用了哪些配件、数量多少、金额多少，便于成本核算和统计分析。</w:t>
      </w:r>
    </w:p>
    <w:p w14:paraId="5DC41DC9">
      <w:r>
        <w:t>服务项目管理功能建立标准服务项目库，包含项目编码、项目名称、类别、标准价格、标准工时、项目描述等，支持服务定价管理和工时标准设定。标准服务项目包括：更换机油、更换刹车片、四轮定位、空调清洗等常见保养项目，每种项目都有明确的标准价格和工时。工作人员在创建工单时可以选择标准服务项目，系统自动填充服务价格和工时，提高工作效率，也避免因人为定价导致的不一致问题。系统支持服务项目的增删改查操作，管理员可以根据实际情况调整服务价格和工时标准，价格调整会记录调整历史，包括调整人、调整时间、原价格、新价格等信息。</w:t>
      </w:r>
    </w:p>
    <w:p w14:paraId="14FA9679">
      <w:r>
        <w:t>数据统计分析功能提供系统概览统计（用户总数、车辆总数、工单总数、库存预警统计），工单数据统计（按状态、按客户、按车辆查询），维保记录查询等功能。系统概览统计实时显示在管理员仪表板首页，以卡片形式展示关键业务指标，让管理员一眼就能看到系统运营状况。工单数据统计支持多维度查询和统计，可以按时间段统计工单数量、按服务类型统计业务量、按员工统计工作量，支持生成统计报表和图表，为管理决策提供数据支撑。通过设置不同角色权限，保障数据安全，确保系统稳定运行，及时排除故障。</w:t>
      </w:r>
    </w:p>
    <w:p w14:paraId="582BED3E">
      <w:pPr>
        <w:pStyle w:val="5"/>
      </w:pPr>
      <w:r>
        <w:t>2.2 可行性分析</w:t>
      </w:r>
    </w:p>
    <w:p w14:paraId="6D27E34A">
      <w:pPr>
        <w:pStyle w:val="6"/>
      </w:pPr>
      <w:r>
        <w:t>2.2.1、技术可行性</w:t>
      </w:r>
    </w:p>
    <w:p w14:paraId="75BE2550">
      <w:r>
        <w:t>车管家4S店车辆维保管理系统选用SpringBoot框架，它已在行业内广泛应用，拥有庞大的开发者社区。这意味着开发过程中遇到问题能迅速从海量的技术文档、论坛讨论及开源代码示例中获取解决方案，像利用其自动配置特性，可快速搭建系统基础架构，减少繁琐的初始配置工作，为高效开发车辆维保管理系统提供坚实支撑。SpringBoot提供了丰富的Starter依赖，如spring-boot-starter-web、spring-boot-starter-data-jpa、spring-boot-starter-security等，开发者只需要引入相应的依赖，无需复杂的配置就能快速搭建Web应用、数据访问和安全管理功能。</w:t>
      </w:r>
    </w:p>
    <w:p w14:paraId="2F130B1A">
      <w:r>
        <w:t>前端技术如原生HTML/CSS/JavaScript与SpringBoot后端配合娴熟。前端负责打造交互友好的用户界面，通过Fetch API等技术与后端无缝通信，后端专注业务逻辑处理、数据存储与检索。例如，用户在前端进行车辆信息查询操作，请求瞬间传至后端，SpringBoot依据数据库查询指令快速反馈精准结果，确保客户及管理人员操作流畅，这种成熟的前后端分工协作模式提升了系统开发的整体效率与质量。前端使用Bootstrap5框架，提供了丰富的UI组件，如导航栏、表格、表单、按钮、模态框等，大大加快了前端开发速度。Bootstrap5的栅格系统支持响应式布局，确保系统在PC端、平板、手机等不同设备上都能良好显示。</w:t>
      </w:r>
    </w:p>
    <w:p w14:paraId="1F4BB647">
      <w:pPr>
        <w:pStyle w:val="6"/>
      </w:pPr>
      <w:r>
        <w:t>2.2.2、经济可行性</w:t>
      </w:r>
    </w:p>
    <w:p w14:paraId="2C8EB8DB">
      <w:r>
        <w:t>车管家4S店车辆维保管理系统作为一种商业应用软件，其经济可行性是指评估该项目是否具有经济效益，能否为企业带来利润，以及长期运营的成本效益比。可以从成本角度以及效益产出方面角度分别分析。从成本角度来看，虽然开发初期需要投入一定资金，但并非不可承受。人力成本方面，如今开发人才市场丰富，企业可按需招聘组建团队或部分外包，降低开支；软件工具及必要硬件采购成本逐年降低，像基于云服务的服务器租赁模式，能依业务量灵活调整配置，避免高额硬件购置与维护费。采用开源技术框架（如SpringBoot、MySQL、Bootstrap）可以大幅降低软件采购成本。</w:t>
      </w:r>
    </w:p>
    <w:p w14:paraId="73AD109F">
      <w:r>
        <w:t>在效益产出上，收益显著。首先，大幅提升运营效率，自动化客户管理、工单处理、配件库存管理流程，使原本繁琐的人工操作精简，降低人力需求，节省人工成本，例如原本3人负责的工单调度，借助系统1-2人就能高效完成。其次，能有效增加业务量，便捷的在线预约、智能推荐等功能吸引更多客户，拓展客源带来服务收入提升。最后，优化资源配置，精准的数据分析助力合理采购配件、安排维修工位，减少闲置浪费，降低运营成本，以一家中型4S店为例，配件闲置率从30%降至20%，节省大量资金。根据估算，一套完整的车辆维保管理系统投入使用后，可以在1-2年内收回投资成本，之后每年可以为企业节省数十万的人力成本和库存成本。</w:t>
      </w:r>
    </w:p>
    <w:p w14:paraId="09B37446">
      <w:pPr>
        <w:pStyle w:val="6"/>
      </w:pPr>
      <w:r>
        <w:t>2.2.3、社会可行性</w:t>
      </w:r>
    </w:p>
    <w:p w14:paraId="48C51AEE">
      <w:r>
        <w:t>现代社会人们的用车需求越来越多样化，车管家4S店车辆维保管理系统提供了便捷的维修保养服务方式，使该系统具有社会可行性。于客户而言，它极大地提升了维修保养体验的便捷性与满意度。如今人们生活节奏快，用车需求瞬息万变，借助该系统，客户能随时随地在线查询车辆状态、预约维修服务、了解维修进度，一站式完成预约确认与费用查询，整个过程高效透明，贴合现代人对高效服务的追求，适应社会快节奏生活模式。客户不再需要亲自到4S店排队等待，也不需要多次电话确认维修进度，大大节省了时间和精力。</w:t>
      </w:r>
    </w:p>
    <w:p w14:paraId="151302B5">
      <w:r>
        <w:t>从企业运营角度，一方面，为4S店创造了公平有序的市场竞争环境。通过系统精准管理工单、优化调度，避免资源浪费，小型企业得以凭借精细化运营与大型企业同台竞争，促进市场多元化发展；另一方面，系统带来的高效管理促使企业提升服务质量，如快速响应客户需求、精准匹配配件等，间接推动行业整体服务水平迈向新高度，满足社会对高品质汽车售后服务的期望。在社会资源利用方面，它助力汽车服务资源优化配置。依据大数据分析合理安排维修工位，减少客户等待时间，提高服务通行效率；同时引导闲置资源得到充分利用，实现物尽其用，与当下倡导的绿色、可持续发展理念高度契合，对缓解服务压力、节能减排有着积极意义。</w:t>
      </w:r>
    </w:p>
    <w:p w14:paraId="54EDE359">
      <w:pPr>
        <w:pStyle w:val="6"/>
      </w:pPr>
      <w:r>
        <w:t>2.2.4、操作可行性</w:t>
      </w:r>
    </w:p>
    <w:p w14:paraId="5E938455">
      <w:r>
        <w:t>系统界面设计简单明了，操作流程贴合员工日常工作习惯，采用简洁直观的布局，客户管理模块中，客户信息录入、车辆档案建立、维修记录查询的界面，字段清晰、引导明确，员工只需简单培训就能上手。菜单导航设计合理，各功能模块一目了然，无论是查询维修工单，还是统计配件库存数据，都能迅速找到对应入口，最大程度降低学习成本，减少因操作复杂带来的抵触情绪，确保员工能够快速适应新系统，实现工作的平稳过渡。系统提供在线帮助文档和操作指南，用户在使用过程中遇到问题可以随时查看帮助文档，或者在系统中点击"帮助"按钮获取操作提示。</w:t>
      </w:r>
    </w:p>
    <w:p w14:paraId="3358E1F7">
      <w:r>
        <w:t>对于一线服务人员，重点培训客户信息录入、工单创建流程、配件查询操作等直接关乎业务开展的模块，通过模拟真实维修场景，让他们在实践中熟悉系统；对于后台管理人员，着重讲解配件库存管理、系统概览统计、数据查询等功能，利用案例教学与实际操作相结合的方式，使他们精准掌握系统核心管理能力。培训方式上，除传统的课堂讲授，还可制作线上教程视频、开发模拟操作软件，供员工随时随地学习，多管齐下提升员工操作技能熟练度。系统支持操作日志记录，记录每个用户的操作行为，便于管理人员监督和评估员工的工作情况，也为问题追溯提供依据。</w:t>
      </w:r>
    </w:p>
    <w:p w14:paraId="46C2F48E">
      <w:r>
        <w:t>系统的兼容性与稳定性影响着日常运营的流畅性。一方面，要兼容各类硬件设备，无论是服务门店的台式电脑、移动办公的笔记本，还是员工用于现场车辆检查的手持终端，都应确保系统正常运行，数据实时同步，避免因设备差异造成使用障碍；另一方面，稳定的软件性能至关重要，在维修高峰时段，面对大量客户咨询、工单涌入，系统不能出现卡顿、报错或数据丢失情况，能可靠地处理多任务并行，如同时进行工单派工、配件查询、费用记录等，以坚实的技术保障为维修业务保驾护航。系统采用负载均衡和缓存技术，确保在高并发情况下的稳定性和响应速度。数据库采用主从复制和定期备份策略，确保数据安全和业务连续性。</w:t>
      </w:r>
    </w:p>
    <w:p w14:paraId="576B14A9">
      <w:r>
        <w:t>此系统便捷的在线预约功能是吸引客户的重要因素，客户通过手机端或电脑端进入系统，能迅速浏览服务项目、选择预约时间、提交预约申请，操作步骤精简，服务流程安全顺畅；后续的服务跟进，如维修进度实时查询、保养提醒等功能，让客户全程掌握服务动态，提升满意度。若客户遇到问题，系统提供的联系功能及时响应，工作人员能迅速协助解决，使客户感受到系统的高效与贴心，为企业树立良好口碑，间接促进汽车售后服务业务的繁荣发展。系统还支持客户评价功能，客户完成服务后可以对服务进行评价和打分，这些评价数据可以帮助企业持续改进服务质量。</w:t>
      </w:r>
    </w:p>
    <w:p w14:paraId="5C6D4FCD">
      <w:pPr>
        <w:pStyle w:val="6"/>
      </w:pPr>
      <w:r>
        <w:t>2.2.5、法律可行性</w:t>
      </w:r>
    </w:p>
    <w:p w14:paraId="251BD587">
      <w:r>
        <w:t>只要车管家4S店车辆维保管理系统在开发、运营各环节严守法律红线，充分落实各项法规要求，便能具备坚实的法律可行性，助力汽车售后服务行业健康发展。从数据隐私保护层面看，该系统涉及大量客户信息，包括姓名、身份证号、联系方式、车辆信息等。系统开发必须严格遵循相关隐私法规，如《中华人民共和国个人信息保护法》，确保数据收集、存储、传输、使用全过程的安全性。需采取加密技术防止信息泄露，明确数据访问权限，仅授权人员可接触特定数据，并且在客户信息使用场景上严格限定范围，未经客户许可不得用于商业推广等其他目的，切实保障客户隐私权益。系统采用SSL/TLS加密传输，敏感数据采用AES-256加密存储，确保数据安全。</w:t>
      </w:r>
    </w:p>
    <w:p w14:paraId="7CC5DF14">
      <w:r>
        <w:t>在工单管理方面，系统内置的工单记录功能要符合相关法律规定。工单记录需保证信息真实可鉴，确保工单记录的法律效力，杜绝工单篡改风险，为维修双方权利义务的界定提供坚实法律依据，一旦出现纠纷，工单内容能有效支撑法律诉求。系统采用数字签名和时间戳技术，确保工单记录的完整性和不可抵赖性。工单一旦创建和确认，就不得随意修改，所有修改操作都会留下审计记录，包括修改人、修改时间、修改内容等。就系统运营资质而言，开发运营车管家4S店车辆维保管理系统的企业，系统所依托的软件著作权归属应明晰，避免知识产权纠纷，开发方应依据法律及时申请软件著作权登记，维护自身创新成果权益也为后续系统升级、商业合作筑牢法律根基。</w:t>
      </w:r>
    </w:p>
    <w:p w14:paraId="63F177C3">
      <w:pPr>
        <w:pStyle w:val="4"/>
      </w:pPr>
      <w:r>
        <w:t>3、系统使用相关技术</w:t>
      </w:r>
    </w:p>
    <w:p w14:paraId="4A5C10EE">
      <w:pPr>
        <w:pStyle w:val="5"/>
      </w:pPr>
      <w:r>
        <w:t>3.1 后端开发技术</w:t>
      </w:r>
    </w:p>
    <w:p w14:paraId="15315FAF">
      <w:r>
        <w:t>后端开发技术采用了SpringBoot框架以及Java语言。SpringBoot框架是核心后端技术之一。它简化了基于Spring的应用开发，通过自动配置等功能，能快速搭建系统的基础架构。例如，在处理客户信息管理、用户认证、维修工单处理等业务逻辑时，SpringBoot可以高效地整合各种组件，减少繁琐的配置工作。SpringBoot提供了嵌入式的Tomcat服务器，开发者无需部署外部服务器即可运行应用，大大简化了开发和部署流程。SpringBoot的自动配置机制会根据项目依赖自动配置Spring应用，开发者只需要关注业务逻辑的实现，而不需要花费大量时间在配置文件上。SpringBoot还提供了生产级别的监控、健康检查、指标收集等功能，方便系统的运维和监控。</w:t>
      </w:r>
    </w:p>
    <w:p w14:paraId="04045C13">
      <w:r>
        <w:t>Java语言作为SpringBoot的主要编程语言，Java提供了面向对象编程的强大功能。开发人员可以利用Java的类、对象、接口等概念来构建清晰的系统模块，如创建客户类来存储客户的各种属性，包括姓名、联系方式、车牌号等信息，并且通过方法来实现客户信息的更新、查询等操作。Java语言的跨平台特性使得系统可以在Windows、Linux、Mac等不同操作系统上运行，不需要修改代码。Java拥有丰富的第三方库和框架，如MyBatis、Hibernate、Jackson等，这些库和框架大大提高了开发效率。Java的强类型检查和异常处理机制，使得代码更加健壮，减少了运行时错误的发生概率。Java的多线程支持使得系统能够高效处理并发请求，提升系统性能。</w:t>
      </w:r>
    </w:p>
    <w:p w14:paraId="4FC33A35">
      <w:pPr>
        <w:pStyle w:val="5"/>
      </w:pPr>
      <w:r>
        <w:t>3.2 数据库技术</w:t>
      </w:r>
    </w:p>
    <w:p w14:paraId="52F216D1">
      <w:r>
        <w:t>该系统采用了关系型数据库MySQL。MySQL是目前最流行的开源关系型数据库管理系统之一，具有高性能、高可靠性、易于使用等特点。关系型数据库用于存储结构化数据，如用户基本信息表（包含用户ID、用户名、密码、角色等字段）、客户信息表（包含客户ID、姓名、联系方式、身份证号、会员等级、积分等）、车辆信息表（车辆ID、车牌号、品牌、型号、车架号、当前里程、保养时间等）、维修工单表（工单ID、工单编号、客户ID、车辆ID、服务类型、维修状态、费用明细等）、配件库存表（配件ID、配件名称、类别、库存数量、单价、最小库存预警值等）。这些数据库通过SQL进行数据的操作，如插入、查询、更新和删除操作，以确保系统数据的持久性和一致性。</w:t>
      </w:r>
    </w:p>
    <w:p w14:paraId="1E39C51B">
      <w:r>
        <w:t>数据库设计遵循第三范式（3NF），确保数据结构的合理性和减少数据冗余。通过外键约束建立表与表之间的关联关系，保证数据的一致性和完整性。例如，客户表和车辆表通过客户ID关联，车辆表和工单表通过车辆ID关联，工单表和配件表通过工单ID关联。数据库采用InnoDB存储引擎，支持事务处理（ACID特性），确保多个操作要么全部成功，要么全部失败，避免数据不一致的情况发生。数据库索引设计合理，在经常查询的字段（如客户姓名、车牌号、工单编号等）上建立索引，提高查询效率。数据库采用主从复制架构，主库负责写操作，从库负责读操作，提高系统的并发处理能力和数据安全性。定期备份数据库，防止数据丢失，备份策略包括全量备份和增量备份，全量备份每周一次，增量备份每天一次。</w:t>
      </w:r>
    </w:p>
    <w:p w14:paraId="7315EA45">
      <w:pPr>
        <w:pStyle w:val="5"/>
      </w:pPr>
      <w:r>
        <w:t>3.3 前端开发技术</w:t>
      </w:r>
    </w:p>
    <w:p w14:paraId="3EDA41B1">
      <w:r>
        <w:t>本系统前端开发技术采用HTML/CSS/JavaScript，HTML用于定义网页的结构，如创建客户列表展示页面的布局，包括标题、表格等元素；CSS用于控制网页的样式，如设置客户列表的字体、颜色、边框等样式，使页面更加美观；JavaScript则用于实现网页的交互功能，例如，当用户点击创建工单按钮时，通过JavaScript发送请求到后端服务器进行创建操作，并在页面上显示创建结果的反馈信息。HTML5提供了许多新的语义化标签（如header、nav、section、article等），使得页面结构更加清晰，便于搜索引擎优化（SEO）和无障碍访问。CSS3提供了强大的样式控制能力，包括圆角、阴影、渐变、动画等效果，使得页面更加美观和现代化。</w:t>
      </w:r>
    </w:p>
    <w:p w14:paraId="53F17ADB">
      <w:r>
        <w:t>另外该系统使用了Bootstrap 5前端框架，它可以提高前端开发的效率和用户体验。Bootstrap提供响应式网格系统、预定义样式和组件库，加快界面开发速度。Bootstrap5的栅格系统将页面宽度分为12列，开发者可以通过指定列数来布局页面元素，实现响应式设计。Bootstrap5提供了丰富的UI组件，如导航栏、下拉菜单、按钮组、表单、模态框、卡片等，这些组件已经经过精心设计和测试，开发者可以直接使用，大大减少了开发工作量。系统通过Fetch API实现与后端RESTful接口的数据交互，采用异步编程模式，提升用户体验。Fetch API是现代浏览器提供的原生API，用于发送HTTP请求，比传统的XMLHttpRequest更加简洁和易用。异步编程模式使得页面不需要刷新就可以更新部分内容，提升了用户体验和页面性能。</w:t>
      </w:r>
    </w:p>
    <w:p w14:paraId="0014B253">
      <w:pPr>
        <w:pStyle w:val="5"/>
      </w:pPr>
      <w:r>
        <w:t>3.4 B/S模式</w:t>
      </w:r>
    </w:p>
    <w:p w14:paraId="448F956D">
      <w:r>
        <w:t>B/S结构，亦被称为浏览器/服务器（Browser/Server）结构，是当今网络应用中广泛采用的一种架构模式。在此模式下，用户通过浏览器（Browser）作为客户端界面，直接访问网络上的服务器（Server），以实现数据的动态交互和服务的即时提供。B/S结构的核心优势在于其卓越的跨平台性。由于客户端主要依赖于通用的浏览器软件，用户能够轻松地在不同操作系统和硬件平台上无缝访问服务器，这一特性使得B/S结构在实际应用中更具灵活性和便利性。用户只需要一个浏览器就可以访问系统，不需要安装专门的客户端软件，大大降低了使用门槛。</w:t>
      </w:r>
    </w:p>
    <w:p w14:paraId="5FBA107F">
      <w:r>
        <w:t>易于维护和升级，B/S结构将所有的业务逻辑和数据处理都集中在服务器端，客户端的主要职责是负责数据的显示和用户交互，而实际的业务逻辑和数据处理则集中在服务器端。这样的设计使得在系统需要升级或维护时，只需专注于修改服务器端的程序，从而显著简化了维护和升级的流程。例如，如果需要修改业务规则或添加新功能，只需要更新服务器端的代码，所有用户下次访问时就能使用到新功能，而不需要每个用户都更新客户端软件。此外，B/S结构还具备出色的扩展性。由于客户端仅依赖浏览器这一通用工具，系统能够灵活地实现功能的扩展和升级，无需对客户端进行大规模的改动或更新。用户操作简便，用户只需通过浏览器即可访问系统，无需安装额外的客户端软件，降低了用户的使用门槛。B/S结构还支持移动互联网，用户可以通过手机浏览器随时随地访问系统，满足了移动办公的需求。</w:t>
      </w:r>
    </w:p>
    <w:p w14:paraId="078F630D">
      <w:pPr>
        <w:pStyle w:val="5"/>
      </w:pPr>
      <w:r>
        <w:t>3.5 IDEA开发环境</w:t>
      </w:r>
    </w:p>
    <w:p w14:paraId="5AF3816D">
      <w:r>
        <w:t>软件开发使用的编程语言有许多种，而每种编程语言需要通过与其相对应的开发平台进行编译和运行。IDEA平台是目前比较常用的Java开发环境。IDEA平台是开源的，具有功能强大、可扩展性强等特点，被广泛运用到相关的Web应用系统等开发中。相比于其他开发平台，本系统比较适合使用IDEA平台进行编程和开发。IntelliJ IDEA是由JetBrains公司开发的集成开发环境，分为社区版（免费）和旗舰版（收费），社区版已经足够满足大多数Java Web开发需求。IDEA提供了智能代码补全、代码分析、重构工具等强大功能，大大提高了开发效率。</w:t>
      </w:r>
    </w:p>
    <w:p w14:paraId="79AD7F48">
      <w:pPr>
        <w:pStyle w:val="4"/>
      </w:pPr>
      <w:r>
        <w:t>4、系统设计</w:t>
      </w:r>
    </w:p>
    <w:p w14:paraId="7B6A039D">
      <w:r>
        <w:t>本系统主要通过使用Java语言编码设计系统功能，MySQL数据库管理数据，AJAX技术设计简洁的、友好的网址页面，然后在IDEA开发平台中，编写相关的Java代码文件，接着通过连接语言完成与数据库的搭建工作，再通过平台提供的Tomcat插件完成信息的交互，最后在浏览器中打开系统网址便可使用本系统。本系统的使用角色可以被分为管理员、工作人员和客户，不同角色拥有不同的功能权限和操作界面。管理员拥有系统的所有权限，可以管理用户、车辆、工单、配件等所有信息；工作人员只能访问分配给自己的工单和相关车辆信息；客户只能查看自己的车辆信息和维保记录。</w:t>
      </w:r>
    </w:p>
    <w:p w14:paraId="0A5B248D">
      <w:r>
        <w:t>开发该系统需要提前设计数据库。车管家4S店车辆维保管理系统当中的数据库是相关数据的集合，存储在一起的这些数据也是按照一定的组织方式进行的。目前，数据库能够服务于多种应用程序，则是源于它存储方式最佳，具备数据冗余率低的优势。虽然数据库为程序提供信息存储服务，但它与程序之间也可以保持较高的独立性。数据库设计遵循数据库设计的规范和原则，包括需求分析、概念结构设计、逻辑结构设计、物理结构设计等阶段。在概念结构设计阶段，使用E-R图（实体-关系图）来描述现实世界的概念模型，识别系统中的实体、属性和关系。在逻辑结构设计阶段，将E-R图转换为关系模式，确定表结构、字段类型、约束条件等。在物理结构设计阶段，考虑存储结构、访问方法、索引设计等，优化数据库性能。</w:t>
      </w:r>
    </w:p>
    <w:p w14:paraId="7E0CB718">
      <w:r>
        <w:t>本系统使用MySQL数据库管理与系统相关的数据信息。数据库设计了9张核心表：用户表（users）、客户信息表（customers）、车辆档案表（vehicles）、维保工单表（service_orders）、配件库存表（parts_inventory）、配件使用记录表（parts_usage）、预约记录表（appointments）、服务项目表（service_items）、系统日志表（system_logs）。逻辑设计阶段是将上一个阶段中的概念数据模型，转换为方便数据库进行存储的关系模型，即基本表的形式，方便开发人员后期对数据模型进行优化和管理。逻辑设计阶段是整个数据库设计的关键，与系统有关的信息将会在这一阶段中被存储在数据库中，当用户使用本系统进行相关的功能操作时，与之有关的数据信息所在的基本表会发生相应的更新变化。数据库设计还考虑了数据完整性约束，包括实体完整性（主键约束）、参照完整性（外键约束）、用户定义完整性（检查约束、默认值约束）等，确保数据的准确性和一致性。</w:t>
      </w:r>
    </w:p>
    <w:p w14:paraId="645C6751">
      <w:pPr>
        <w:pStyle w:val="5"/>
      </w:pPr>
      <w:r>
        <w:t>4.1 项目1：JavaScript+CSS项目</w:t>
      </w:r>
    </w:p>
    <w:p w14:paraId="381124F2">
      <w:pPr>
        <w:pStyle w:val="6"/>
      </w:pPr>
      <w:r>
        <w:t>4.1.1、页面布局</w:t>
      </w:r>
    </w:p>
    <w:p w14:paraId="162345E3">
      <w:r>
        <w:t>系统设计了四个主要页面，针对不同角色提供不同的功能界面。登录页面（login.html）布局简洁大方，包含用户名、密码输入框、角色选择（管理员/工作人员/客户）以及"登录"按钮，页面提供演示账号提示，方便用户快速体验系统。登录页面采用居中布局，使用Bootstrap5的Card组件创建登录表单容器，页面背景使用渐变色，增加视觉吸引力。页面顶部显示系统名称和Logo，底部显示版权信息和帮助链接。输入框使用浮动标签设计，当用户点击输入框时，标签会上移并变成小字体，节省空间且美观。密码输入框提供"显示/隐藏密码"的功能，方便用户查看输入的密码是否正确。</w:t>
      </w:r>
    </w:p>
    <w:p w14:paraId="7A58CADA">
      <w:r>
        <w:t>管理员仪表板页面（admin/dashboard.html）整体布局采用响应式设计。上方设置导航栏，包含"用户管理""车辆管理""工单管理""配件管理""预约管理""退出登录"等主要菜单选项。导航栏使用Bootstrap5的Navbar组件，支持折叠功能，在小屏幕上自动折叠成汉堡菜单。导航栏下方是系统概览区域，使用卡片式布局展示用户总数、车辆总数、工单总数、库存预警统计等关键业务指标。每个卡片显示图标、数值、标题和趋势（与上月相比的增长或下降），卡片使用不同的颜色区分，蓝色表示用户总数，绿色表示车辆总数，黄色表示工单总数，红色表示库存预警。主体区域采用Tab切换设计，根据用户选择显示不同的管理模块，每个模块内部采用表格形式展示数据列表，支持查询、添加、编辑、删除等操作。表格使用Bootstrap5的Table组件，支持排序、分页、筛选等功能，提高数据展示和操作的效率。</w:t>
      </w:r>
    </w:p>
    <w:p w14:paraId="47668F1F">
      <w:r>
        <w:t>工作人员仪表板页面（staff/dashboard.html）设计聚焦日常操作需求。上方展示工作概览统计（我的工单数、进行中、已完成），主体区域分为"我的工单""车辆查询""配件查询"三个功能模块。工单列表展示分配给自己的工单，每条工单记录显示工单编号、客户姓名、车牌号、服务类型、当前状态、预约时间等信息，支持按状态筛选和按关键词搜索。车辆查询支持根据车牌号快速查询车辆信息，输入车牌号后点击查询按钮，系统立即显示该车辆的基本信息、维保历史、当前状态等。配件查询可根据关键词查询配件库存情况，输入配件名称或型号，系统显示匹配的配件列表，包括配件名称、当前库存、单价、最小库存预警值等信息，库存低于预警值的配件用红色高亮显示。客户中心页面（customer/dashboard.html）以客户需求为中心设计。左侧为功能导航栏，包含"我的车辆""维保记录""我的预约""在线预约"等选项。右侧根据左侧导航栏选项切换相应内容，比如选择"我的车辆"，右侧就呈现客户名下的车辆列表；选择"在线预约"，则展示预约表单，客户可选择服务类型、预约时间等信息提交预约申请。</w:t>
      </w:r>
    </w:p>
    <w:p w14:paraId="6317B375">
      <w:pPr>
        <w:pStyle w:val="6"/>
      </w:pPr>
      <w:r>
        <w:t>4.1.2、页面设计</w:t>
      </w:r>
    </w:p>
    <w:p w14:paraId="31C798F1">
      <w:r>
        <w:t>该系统页面设计通过合理的布局、清晰的导航栏能让用户便捷地找到信息。车管家4S店的页面设计，用户可以通过分类导航快速定位功能，了解到工单的当前状态，流畅的维修流程设计也会提升满意度。页面采用Bootstrap 5框架的蓝色调为主的页面设计，体现专业性和科技感。当前页面通过对内容进行有序组织，将重要内容放在显眼位置，搭配合适的字体和颜色突出关键信息，能够让用户更快理解内容。页面设计遵循一致性原则，所有页面的导航栏、按钮样式、表格样式等保持一致，降低用户的学习成本。页面设计也遵循可访问性原则，确保色盲用户、视障用户等特殊人群也能正常使用系统。</w:t>
      </w:r>
    </w:p>
    <w:p w14:paraId="3C982D51">
      <w:r>
        <w:t>管理员仪表板采用卡片式统计设计，直观展示系统关键数据。表格列表支持分页显示，每页显示10条记录，支持跳转到指定页，支持修改每页显示的记录数。操作列提供编辑、删除等快捷按钮，点击编辑按钮弹出模态框，模态框中显示表单供用户修改数据。工单管理页面支持按状态筛选（待处理、已预约、进行中、已完成、已取消），方便工作人员快速定位需要处理的工单。配件管理页面对库存低于预警值的配件使用红色高亮显示，提醒管理员及时补货。表格支持排序功能，点击表头可以按该列升序或降序排列，方便用户查找数据。表格还支持导出功能，可以将当前页或所有数据导出为Excel文件，方便用户离线查看和分析。</w:t>
      </w:r>
    </w:p>
    <w:p w14:paraId="1FA60246">
      <w:r>
        <w:t>工作人员仪表板聚焦操作效率，工单列表突出显示工单编号、客户姓名、车牌号、服务类型、当前状态等关键信息。车辆查询和配件查询采用实时搜索功能，输入关键词即可快速筛选结果，无需点击查询按钮，提高操作效率。客户中心页面采用简洁的设计风格，车辆列表清晰展示车牌号、品牌、型号等信息，维保记录按时间倒序排列，方便客户查看最近的维修历史。每条维保记录显示维修日期、服务类型、维修项目、费用等信息，点击记录可以查看详细信息。此页面也设计合理的预约表单和流程引导，可使用户能够方便快捷地完成维修预约，减少操作步骤和时间成本，提高服务效率。预约表单包含服务类型选择（保养维护、维修服务、美容服务、保险代理）、预约时间选择（使用日期时间选择器）、联系电话、预约说明等字段，引导用户完整填写预约信息。表单采用实时验证，用户输入时立即检查输入的合法性，如手机号格式、预约时间不能早于当前时间等，避免提交后才发现错误。</w:t>
      </w:r>
    </w:p>
    <w:p w14:paraId="32D3F3D6">
      <w:pPr>
        <w:pStyle w:val="6"/>
      </w:pPr>
      <w:r>
        <w:t>4.1.3、表单验证</w:t>
      </w:r>
    </w:p>
    <w:p w14:paraId="1A0752CE">
      <w:r>
        <w:t>该系统处于登录界面时，该系统通过输入用户名和密码，系统与数据库中存储的用户信息进行比对验证，确认用户身份是否合法，防止非法访问。登录错误提示：当用户名或密码输入错误时，给出相应提示"登录失败，请检查用户名和密码"。如果用户连续输入错误密码超过5次，系统会锁定账号15分钟，防止暴力破解。登录成功后，系统会根据用户角色跳转到相应的仪表板页面。系统提供"记住我"功能，勾选后7天内无需再次登录，方便用户使用。系统还支持忘记密码功能，用户可以通过注册的手机号或邮箱找回密码，系统发送验证码或重置链接，用户验证后可以重置新密码。</w:t>
      </w:r>
    </w:p>
    <w:p w14:paraId="1A2E5281">
      <w:r>
        <w:t>在创建维修工单时，系统会对输入的车辆信息、故障描述等进行验证。车辆信息必须选择已存在的车辆，故障描述不能为空，服务类型必须从四种类型中选择一项。如果用户未填写必填项就点击提交，系统会提示"请填写所有必填项"，并滚动到第一个未填写的字段，高亮显示提醒用户。在创建客户信息时，姓名、联系方式为必填项，手机号格式需要符合规范（11位数字，以1开头），身份证号需要验证格式（18位数字或17位数字加X），系统会在用户输入时实时验证，输入格式错误时立即显示错误提示。在创建车辆档案时，车牌号、品牌、型号为必填项，车牌号格式需要符合规范（7位字符，包含省份简称和字母数字组合），系统会验证车牌号的合法性。在添加配件时，配件名称、类别、单位、单价、库存数量为必填项，库存数量和最小库存预警值必须为正数，单价必须大于0。只有通过验证的表单才能提交到后端，确保数据的完整性和准确性。系统还会在后端再次验证数据的合法性，防止前端验证被绕过，确保数据安全。</w:t>
      </w:r>
    </w:p>
    <w:p w14:paraId="1395D537">
      <w:pPr>
        <w:pStyle w:val="5"/>
      </w:pPr>
      <w:r>
        <w:t>4.2 项目2：后端功能模块设计</w:t>
      </w:r>
    </w:p>
    <w:p w14:paraId="096A652A">
      <w:pPr>
        <w:pStyle w:val="6"/>
      </w:pPr>
      <w:r>
        <w:t>4.2.1、登录和注册模块</w:t>
      </w:r>
    </w:p>
    <w:p w14:paraId="2D7D178E">
      <w:r>
        <w:t>车管家4S店车辆维保管理系统登录模块，通过简单直观的页面设计易于用户理解跟操作。登录页面包含用户名、密码输入框和角色选择（管理员、工作人员、客户），用户手动输入账号与密码即可登录系统。系统提供了演示账号提示，方便不同角色的用户快速体验系统功能。演示账号包括管理员（admin/admin123）、工作人员（staff/staff123）、客户（customer/customer123），用户可以直接使用这些账号登录体验系统功能。注册模块包含账户密码、用户姓名、手机号、电子邮箱等引导用户进行注册。注册时需要输入确认密码，两次密码必须一致；手机号需要验证格式，系统会发送短信验证码进行验证；邮箱需要发送验证邮件，点击邮件中的链接完成验证。登录跟注册模块不仅提升了用户体验，高效的表单填写过程减少用户负担，提升满意度。此外注册模块也能增加安全性，结合密码加密存储等多种手段，构筑坚实防线对抗恶意攻击。登录后根据用户角色展现对应的仪表板页面，提升互动感。系统记录用户的登录日志，包括登录时间、登录IP、登录设备等信息，方便管理员追踪异常登录行为。</w:t>
      </w:r>
    </w:p>
    <w:p w14:paraId="4D529FF6">
      <w:pPr>
        <w:pStyle w:val="6"/>
      </w:pPr>
      <w:r>
        <w:t>4.2.2、主调模块</w:t>
      </w:r>
    </w:p>
    <w:p w14:paraId="4CA1C13F">
      <w:r>
        <w:t>车辆维保管理模块是系统的一个主要模块。它主要负责车辆信息的维护和管理，包括车辆的基本信息（如品牌、型号、车牌号、车辆颜色、车架号、发动机号等）录入、车辆状态（正常、维修中、已完成）更新、当前里程记录、保养时间跟踪（上次保养日期、下次保养日期）等。车辆基本信息录入时，系统会验证车牌号的唯一性，避免重复录入。车辆状态会根据工单的创建和完成自动更新，当工单创建时，车辆状态自动变为"维修中"；当工单完成时，车辆状态自动变为"正常"。系统会根据车辆的上次保养日期和行驶里程，自动计算下次保养日期，通常建议每5000公里或6个月保养一次，以先到者为准。系统会在车辆距离下次保养日期还有7天时，通过短信或系统通知提醒客户预约保养。</w:t>
      </w:r>
    </w:p>
    <w:p w14:paraId="55CB5E50">
      <w:r>
        <w:t>车辆维保管理模块关联其他模块，和工单管理模块相互配合。工单的生成和执行会改变车辆的状态，例如当一个工单创建后，车辆状态更新为"维修中"；工单完成后，系统自动更新车辆的下次保养时间。它也和客户管理模块有关，因为车辆的维修情况需要记录对应的客户信息，车辆与客户通过外键关联，确保数据的一致性。一辆车可以关联多个客户（如家庭共用），一个客户可以拥有多辆车，系统通过中间表建立多对多关系。维保工单管理模块是系统的核心功能模块，支持四种服务类型：保养维护、维修服务、美容服务、保险代理。工单状态流转包括待处理、已预约、进行中、已完成、已取消五个状态。系统实现了工单编号自动生成、工单与车辆和客户的关联、维修进度跟踪、费用明细记录（配件费用、工时费用、总费用）、支付状态管理（未支付、已支付、已退款）、工单完成自动更新车辆保养时间等功能。预约管理模块支持客户在线预约，预约状态包括待确认、已预约、已完成、已取消，预约成功后可关联生成维修工单。</w:t>
      </w:r>
    </w:p>
    <w:p w14:paraId="783834B7">
      <w:r>
        <w:t>车辆维保管理模块提高车辆管理效率，方便管理员实时掌控车辆状态，如正常、维修中、已完成等，精准安排维修工位与技师，减少等待时间。系统可以根据技师的专业技能和工作负荷，智能分配工单，提高工作效率。客户线上便捷预约，随时查询车辆状态、维修进度，提升满意度与忠诚度。同时降低运营成本，自动化流程减少人力，电子工单节省纸张，库存预警系统规避配件短缺风险，提高效益。同时增强风险管控，严格记录客户资质和车辆信息，确保维修质量，降低违约、投诉风险。系统还提供工单统计分析功能，可以统计每种服务类型的业务量、每个技师的工作量、每月的收入情况等，为管理层提供决策依据。系统支持工单打印功能，可以打印工单据供客户签字确认，打印内容包括客户信息、车辆信息、服务项目、费用明细等。</w:t>
      </w:r>
    </w:p>
    <w:p w14:paraId="6F32F3E3">
      <w:pPr>
        <w:pStyle w:val="6"/>
      </w:pPr>
      <w:r>
        <w:t>4.2.3、分功能模块</w:t>
      </w:r>
    </w:p>
    <w:p w14:paraId="08613F3B">
      <w:r>
        <w:t>配件库存管理模块是系统的重要组成部分。该模块提供配件信息的完整管理功能，包括配件名称、类别、品牌、型号、单位、单价、库存数量、最小库存预警值、供应商、仓库位置等字段的录入和维护。配件类别包括机油滤清器、空气滤清器、空调滤清器、刹车片、火花塞、轮胎等常用配件，系统支持按类别筛选配件，方便查找。系统实现了库存预警功能，当配件库存数量低于最小库存预警值时，自动在配件列表中高亮显示，提醒管理员及时采购补货。库存预警还可以通过系统通知或短信发送给采购管理员，确保不会因缺货而影响业务。配件查询功能支持根据配件名称、类别进行模糊搜索，方便工作人员快速找到所需配件。配件使用记录跟踪功能会记录每次配件的出库操作，包括出库时间、出库数量、关联工单、操作人等信息，确保配件使用的可追溯性。系统还支持配件入库功能，记录配件的采购信息，包括供应商、采购日期、采购数量、采购单价等，便于计算配件成本和供应商评估。</w:t>
      </w:r>
    </w:p>
    <w:p w14:paraId="0DCB36A4">
      <w:r>
        <w:t>服务项目管理模块建立了标准服务项目库。该模块维护服务项目的基本信息，包括项目编码、项目名称、类别、标准价格、标准工时（分钟）、项目描述等。标准服务项目库为工单创建提供参考，工作人员可以选择标准服务项目，自动填充服务价格和工时，提高工作效率。服务项目类别包括保养类（如小保养、大保养）、维修类（如更换刹车片、更换机油）、美容类（如打蜡、镀晶）、保险类（如交强险、商业险）等。系统支持服务项目的增删改查操作，管理员可以根据实际情况调整服务价格和工时标准。价格调整会记录调整历史，包括调整人、调整时间、原价格、新价格、调整原因等，便于价格变化的追溯和分析。系统还支持服务套餐管理，可以将多个服务项目组合成套餐，提供套餐优惠价，吸引客户购买。数据统计模块提供系统概览统计功能。在管理员仪表板首页，系统实时统计并展示用户总数、车辆总数、工单总数、库存预警数量等关键指标。这些统计数据实时更新，管理员打开系统就能看到最新的运营状况。工单管理模块支持按状态、按客户、按车辆等多维度查询，方便管理人员进行业务分析。客户可以在自己的仪表板中查看维保记录和预约记录，了解历史服务情况和预约状态。系统还提供数据导出功能，可以将统计数据导出为Excel或PDF格式，便于离线分析和汇报。</w:t>
      </w:r>
    </w:p>
    <w:p w14:paraId="5FA0B6DF">
      <w:pPr>
        <w:pStyle w:val="4"/>
      </w:pPr>
      <w:r>
        <w:t>5、系统测试与运行</w:t>
      </w:r>
    </w:p>
    <w:p w14:paraId="62AFFCA5">
      <w:pPr>
        <w:pStyle w:val="5"/>
      </w:pPr>
      <w:r>
        <w:t>5.1 测试阶段</w:t>
      </w:r>
    </w:p>
    <w:p w14:paraId="7CEDCCB9">
      <w:pPr>
        <w:pStyle w:val="6"/>
      </w:pPr>
      <w:r>
        <w:t>5.1.1、单元测试</w:t>
      </w:r>
    </w:p>
    <w:p w14:paraId="2E707361">
      <w:r>
        <w:t>单元测试是对该系统的最小可测试单元进行的测试。这些最小单元可以是一个函数、一个方法或者一个类。单元测试主要检查这些单元是否按照预期的方式工作，独立于系统的其他组件。测试维修费用计算模块，输入配件费用、工时费用，验证计算出的总费用是否正确（总费用=配件费用+工时费用）。测试边界情况，如配件费用或工时费用为0、负数、极大值等，验证计算逻辑的正确性。测试工单状态流转模块，验证工单从"待处理"到"进行中"再到"已完成"的状态变更是否正确执行。测试非法状态流转，如从"待处理"直接跳到"已完成"是否被阻止。测试车辆保养时间自动更新模块，验证工单完成后是否正确计算并更新车辆的下次保养日期。测试不同保养周期（如5000公里、10000公里）的计算是否正确。其目的是尽早发现代码中的错误，提高软件质量和稳定性。单元测试采用JUnit测试框架，每个测试用例独立运行，测试覆盖率要求达到80%以上。测试结果会生成测试报告，包括测试用例数、通过数、失败数、代码覆盖率等信息，便于开发人员了解测试情况和改进代码质量。</w:t>
      </w:r>
    </w:p>
    <w:p w14:paraId="54FD3F75">
      <w:pPr>
        <w:pStyle w:val="6"/>
      </w:pPr>
      <w:r>
        <w:t>5.1.2、集成测试</w:t>
      </w:r>
    </w:p>
    <w:p w14:paraId="09F288D5">
      <w:r>
        <w:t>集成测试是在单元测试的基础上进行的测试。它将各个经过单元测试的模块组合在一起，测试这些模块之间的接口和交互是否正确。在车管家4S店车辆维保管理系统中，测试维修工单创建模块和车辆管理模块之间的交互。当维修工单创建时，验证车辆状态是否正确更新为"维修中"；测试工单完成模块和车辆保养时间更新模块的交互，验证工单完成后车辆的下次保养日期是否正确更新。测试预约创建模块和工单生成模块的交互，验证预约确认后是否能正确关联生成维修工单。测试客户管理模块和工单管理模块之间的信息传递是否准确，像客户信息是否能准确关联到对应的维修工单上。通过集成测试，可以发现模块集成后可能出现的问题，如接口不匹配、数据传递错误等。集成测试采用Spring Boot Test框架，模拟真实的Web环境进行测试。测试场景包括正常流程测试和异常流程测试，正常流程测试验证系统在正常使用情况下是否能正确工作，异常流程测试验证系统在异常情况下是否能正确处理，如网络中断、数据库连接失败等。集成测试还测试用户权限控制，验证不同角色的用户只能访问自己有权限的功能和资源，如客户不能访问管理后台，工作人员不能修改其他工作人员的工单等。</w:t>
      </w:r>
    </w:p>
    <w:p w14:paraId="5D251E52">
      <w:pPr>
        <w:pStyle w:val="6"/>
      </w:pPr>
      <w:bookmarkStart w:id="0" w:name="_GoBack"/>
      <w:r>
        <w:t>5.1.3、安全性测试</w:t>
      </w:r>
    </w:p>
    <w:bookmarkEnd w:id="0"/>
    <w:p w14:paraId="46D1BD4E">
      <w:r>
        <w:t>安全性测试是用于评估该系统保护数据和抵御潜在安全威胁的能力。需要检查用户名和密码的验证过程是否存在漏洞，比如是否能被暴力破解，是否会泄露用户登录凭证。管理员尝试用常见密码去登录系统，看是否有安全机制阻止。确保在系统和服务器之间传输的用户信息和维修业务数据是加密的。管理员通过抓包工具查看数据是否以密文形式传输。普通用户不能访问系统管理后台功能，客户不能修改其他客户的工单或车辆信息等权限是否严格限制。测试角色权限分离是否正确，工作人员只能访问工作人员仪表板，客户只能访问客户中心，管理员只能访问管理员仪表板。安全性测试还包括SQL注入测试，尝试在输入框中输入SQL语句，看是否能执行恶意操作。跨站脚本攻击（XSS）测试，尝试在输入框中输入JavaScript代码，看是否能被执行。文件上传测试，尝试上传恶意文件（如.exe、.bat等），看系统是否能正确识别和拒绝。安全性测试的目的是发现系统的安全漏洞，及时修复，确保系统和数据的安全。安全性测试采用专业安全测试工具，如OWASP ZAP、Burp Suite等，辅助人工测试，全面评估系统的安全性。测试完成后会生成安全测试报告，列出发现的漏洞、风险等级、修复建议等，供开发人员参考和改进。</w:t>
      </w:r>
    </w:p>
    <w:p w14:paraId="612DAB66">
      <w:pPr>
        <w:pStyle w:val="5"/>
      </w:pPr>
      <w:r>
        <w:t>5.2 运行阶段</w:t>
      </w:r>
    </w:p>
    <w:p w14:paraId="0E62A5C7">
      <w:r>
        <w:t>此系统根据系统开发所选用的技术框架SpringBoot 2.7.18，准备好相应的服务器环境，安装配置好数据库MySQL 8.0、Web服务器，确保系统能正常部署并启动运行。系统部署采用标准的Tomcat服务器，通过Maven构建工具进行项目打包和部署。前端静态资源（HTML、CSS、JavaScript文件）部署在Web服务器的静态资源目录下，后端SpringBoot应用打包成JAR文件运行。服务器要求：操作系统为Linux（如Ubuntu 20.04或CentOS 8），内存至少4GB，推荐8GB或更多；CPU至少2核，推荐4核或更多；磁盘空间至少100GB，推荐200GB或更多，用于存储应用、数据库、日志文件等。网络带宽至少10Mbps，推荐100Mbps或更多，确保多用户并发访问时的流畅性。系统部署采用Docker容器化技术，将应用和数据库打包成Docker镜像，便于部署和迁移。Docker容器提供环境隔离，避免不同应用之间的依赖冲突。Docker Compose用于编排多个容器，实现一键启动整个系统（包括应用、数据库、反向代理等）。</w:t>
      </w:r>
    </w:p>
    <w:p w14:paraId="0532CF6B">
      <w:r>
        <w:t>日常也应该进行监控与维护，实时关注系统运行状态，通过日志文件查看是否有报错信息产生，对于出现的错误及时排查修复，如数据库连接异常、程序运行时出现的空指针等问题。系统采用Log4j日志框架，记录系统运行时的各种信息，包括调试信息、警告信息、错误信息等。日志文件按天滚动，每天生成一个新的日志文件，保留最近30天的日志，超过30天的日志自动删除，避免占用过多磁盘空间。同时应该定期备份数据库，防止数据丢失，备份频率可根据业务量等情况确定，如每天备份一次或每周备份多次等。数据库备份采用全量备份和增量备份相结合的策略，全量备份每周日凌晨执行，增量备份每天凌晨执行，保留最近4周的备份。备份文件存储在异地备份服务器或云存储上，防止本地灾难导致数据丢失。根据业务发展和用户反馈，适时对系统进行功能优化和升级，确保系统持续满足汽车维修业务的管理需求。系统已经过功能测试，用户总数、车辆总数、工单总数、库存预警统计等功能运行正常，各角色权限控制正确，基本上达到预期的设计目标，可以正常投入使用。系统采用负载均衡和高可用架构，支持水平扩展，当业务量增长时，可以增加应用服务器实例，提高系统的并发处理能力。</w:t>
      </w:r>
    </w:p>
    <w:p w14:paraId="1357FA52">
      <w:r>
        <w:br w:type="page"/>
      </w:r>
    </w:p>
    <w:p w14:paraId="759FEE0D">
      <w:pPr>
        <w:pStyle w:val="3"/>
      </w:pPr>
      <w:r>
        <w:t>3、课程实践总结</w:t>
      </w:r>
    </w:p>
    <w:p w14:paraId="2B0F516D">
      <w:r>
        <w:t>为期六周的校企合作训练项目即将结束，通过参与"车管家4S店车辆维保管理系统"的设计与开发，我在技术能力、工程素养和职业认知等方面都有了显著的提升。这次实习让我从理论学习走向实践，从纸上谈兵到亲手开发，真正体验了软件开发的完整流程。在这次实习中，我不仅掌握了Java Web开发的核心技术，更重要的是学会了如何将所学知识应用到实际项目中，如何分析和解决实际问题，如何与团队成员协作完成任务。这次实习经历为我今后的职业发展奠定了坚实的基础，让我对软件工程师这个职业有了更深刻的理解和认识。</w:t>
      </w:r>
    </w:p>
    <w:p w14:paraId="79AF07F9">
      <w:r>
        <w:t>实训前，虽对车辆维保管理概念有初步了解，但仅停留在表面。此次深入其中，才真切掌握其复杂而精细的业务逻辑。从客户服务源头，明白了如何识别客户需求、提供差异化服务策略，建立了客户信息管理系统，包含会员等级（普通、银卡、金卡、白金）和积分系统。在车辆档案管理环节，学会严谨登记车辆基本信息（车牌号、品牌、型号、车架号、发动机号、颜色等）、维修历史、保养记录（当前里程、上次保养时间、下次保养时间）等，为后续维修管理筑牢根基。我深刻体会到，业务逻辑的理解是软件开发的前提，只有充分了解业务需求，才能设计出符合用户期望的系统。在需求分析阶段，我多次与指导老师和同学讨论，反复修改需求文档，直到真正理解了4S店的业务流程和管理需求。这个过程让我认识到，软件开发不仅仅是编写代码，更重要的是理解业务、解决问题、创造价值。</w:t>
      </w:r>
    </w:p>
    <w:p w14:paraId="60AD1CBD">
      <w:r>
        <w:t>技术实现是将车辆维保业务蓝图落地的关键画笔。数据库搭建方面，运用MySQL数据库，设计了9张核心数据表，依据客户、车辆、工单、配件等实体关系，精心设计表结构。客户表中，字段涵盖姓名、联系方式、身份证号、地址、会员等级、积分等，通过主键唯一标识，外键关联用户表和车辆表，确保数据一致性与完整性，经反复调试优化，实现数据高效存储、查询与更新。在设计数据库时，我深入学习了关系型数据库的设计原理，包括第一范式、第二范式、第三范式等概念，学会了如何消除数据冗余、如何建立表之间的关系、如何优化查询性能等。我使用了MySQL的索引功能，在经常查询的字段上建立索引，大大提高了查询速度。我还学习了MySQL的事务处理机制，确保多个操作要么全部成功，要么全部失败，保证数据的一致性。通过这次数据库设计实践，我对数据库有了更深入的理解，也明白了数据库设计对系统性能的重要性。</w:t>
      </w:r>
    </w:p>
    <w:p w14:paraId="30F3318E">
      <w:r>
        <w:t>编程实践中，前端HTML/CSS/JavaScript结合Bootstrap 5框架，后端使用Spring Boot打造系统前后台。前端界面聚焦用户体验，设计了四个主要页面：登录页面、管理员仪表板、工作人员仪表板、客户中心。管理员仪表板包含用户管理、车辆管理、工单管理、配件管理、预约管理等模块，工作人员输入客户信息、车辆信息、故障描述等后，实时反馈工单创建结果；后台则承载繁重业务逻辑，工单生成瞬间，自动更新车辆状态为"维修中"，工单完成后自动更新车辆下次保养时间，利用函数封装、类继承等编程技巧，让代码条理清晰、易于维护，在一次次报错修复中，代码驾驭能力稳步提升。在前端开发中，我深入学习了HTML5、CSS3和JavaScript的高级特性，学会了使用Fetch API与后端进行异步通信，学会了使用Bootstrap 5的组件库快速构建响应式页面。我还学习了前端性能优化的技巧，如减少HTTP请求、使用CDN加速、压缩静态资源等，大大提升了页面加载速度。在后端开发中，我深入学习了Spring Boot框架的使用，包括依赖注入、自动配置、条件注解等核心概念，学会了使用Spring Data JPA进行数据访问，学会了使用Spring Security进行权限控制。我还学习了RESTful API的设计原则，学会了如何设计良好的API接口，如何处理异常情况，如何保证API的安全性等。</w:t>
      </w:r>
    </w:p>
    <w:p w14:paraId="2B19F659">
      <w:r>
        <w:t>系统实现了维保工单的完整管理流程，支持四种服务类型：保养维护、维修服务、美容服务、保险代理。工单状态流转包括待处理、已预约、进行中、已完成、已取消五个状态，每个状态变更都有明确的业务规则。系统设计了工单编号自动生成功能，方便工单的追踪和管理。配件库存管理模块实现了库存预警功能，当配件库存低于最小库存预警值时，系统自动高亮显示，提醒管理员及时补货。预约管理模块支持客户在线预约，预约状态包含待确认、已确认、已完成、已取消，预约成功后可关联生成维修工单，实现了从预约到工单的无缝衔接。在实现这些功能的过程中，我深刻体会到业务逻辑的复杂性，每一个功能都需要考虑各种边界情况和异常情况。比如，工单状态流转需要确保状态变更的合法性，库存预警需要考虑多个工单同时使用同一配件的情况，预约冲突检测需要考虑时间段的精确计算等。通过解决这些问题，我的逻辑思维能力和问题解决能力得到了很大的提升。</w:t>
      </w:r>
    </w:p>
    <w:p w14:paraId="5AD51B25">
      <w:r>
        <w:t>实践并非坦途，诸多问题纷至沓来。性能瓶颈首当其冲，伴随模拟业务量增长，系统响应迟缓，工单查询耗时过长。经排查，发现数据库查询语句缺乏优化，索引设置不合理，通过重构查询逻辑、按需添加索引，结合缓存技术暂存高频访问数据，大幅提速。具体来说，我分析了慢查询日志，发现有些查询使用了全表扫描，有些查询没有利用索引，还有些查询存在N+1查询问题。针对这些问题，我优化了SQL语句，添加了合适的索引，使用了MyBatis的延迟加载功能，大大提高了查询性能。用户体验瑕疵也不容忽视，部分界面操作繁琐，引导提示不明，致新用户上手困难。重新设计交互流程，引入分步式引导、信息实时校验，以简洁图标、醒目标签优化视觉呈现，让系统易用性显著改善。再者，数据安全隐患暗藏，传输未加密易泄露用户隐私，紧急强化加密算法，对敏感数据存储加密处理，设置严格用户权限，仅授权人员可访问关键信息，为系统筑牢安全防线。我还学习了常见的安全漏洞和防护措施，如SQL注入、XSS攻击、CSRF攻击等，并在系统中实现了相应的防护机制，确保系统和数据的安全。</w:t>
      </w:r>
    </w:p>
    <w:p w14:paraId="33CFF156">
      <w:r>
        <w:t>本系统是以B/S模式为网络结构模式，在IDEA开发环境中，首先使用Java语言设计系统功能，使用MySQL数据库存储数据信息，然后使用Spring Boot框架搭建后端服务，通过RESTful API实现前端JavaScript与后台的数据交互，前端使用Bootstrap 5框架构建响应式用户界面，最后用户可以选择浏览器打开网址使用本系统。本系统使用性能稳定可靠，在功能设计上，基本上达到预期的设计目标，并且根据系统测试结果可以得知，本系统现在是可以正常的被投入使用。系统采用了分层架构，包括表示层、业务逻辑层、数据访问层，各层之间职责清晰，耦合度低，便于维护和扩展。表示层负责接收用户请求和展示数据，业务逻辑层负责业务处理和规则校验，数据访问层负责数据持久化和查询。这种分层架构使得系统结构清晰，易于理解和维护。我还学习了设计模式，如单例模式、工厂模式、策略模式等，并在系统中应用了这些设计模式，提高了代码的可重用性和可维护性。</w:t>
      </w:r>
    </w:p>
    <w:p w14:paraId="09D65149">
      <w:r>
        <w:t>如今是信息化的社会，随着大数据技术、人工智能、深度学习等新一代科学技术力量的出现，大大加快了各行业信息化建设的进程。我们应该努力学习新一代科学技术以及相关知识，不断提高自己的专业能力水平，设计和实现出一款能够顺应时代变化的，功能强大的信息管理系统。在这次实习中，我不仅学习了Spring Boot、MySQL、Bootstrap等技术，还了解了云计算、微服务、容器化等前沿技术。我认识到，技术更新换代很快，作为一名软件工程师，必须保持学习的热情和习惯，不断更新自己的知识储备，跟上技术发展的步伐。我也深刻认识到，软件工程不仅仅是技术问题，还涉及到项目管理、团队协作、需求沟通等多个方面。一个成功的软件项目，不仅需要过硬的技术能力，还需要良好的沟通能力、团队协作能力和问题解决能力。</w:t>
      </w:r>
    </w:p>
    <w:p w14:paraId="786A17CE">
      <w:r>
        <w:t>可成长的路上没有终点，冷静审视，我深知自身不足。系统高扩展性设计关乎未来能否承载业务爆发式增长，智能化运营决策支持功能植入更是能为企业精准导航，而我在这些关键领域仅初窥门径。当前系统虽然实现了基础的车辆维保管理功能，但在数据分析、智能推荐、移动端适配等方面还有很大的提升空间。比如，系统可以引入机器学习算法，根据历史数据预测车辆故障风险，提前提醒客户保养；可以根据客户的服务偏好和消费习惯，智能推荐个性化的服务套餐；可以开发移动APP，让客户随时随地查看车辆信息和预约服务。系统还可以引入物联网技术，连接车辆的OBD接口，实时读取车辆数据，实现更精准的故障诊断和维修建议。再如，系统可以引入区块链技术，确保维修记录的真实性和不可篡改性，提高消费者对维修服务的信任度。这些功能的实现需要更深入的技术研究和更丰富的实践经验，也是我今后努力的方向。</w:t>
      </w:r>
    </w:p>
    <w:p w14:paraId="1C368856">
      <w:r>
        <w:t>再看智能化运营决策支持功能植入，这无疑是企业在激烈市场竞争中的"智能导航仪"。借助大数据分析、人工智能算法，它能精准预测维修需求，提前布局配件储备，优化技师排班策略，还能依客户信用精准风控。可反观自己，目前仅仅是略知皮毛，尚未掌握核心技术要领，想要自如运用，还需付出大量心力深入钻研。在今后的学习中，我将继续关注云计算、大数据、人工智能等新技术在汽车后市场的应用，努力提升自己的技术能力和系统设计水平。我计划学习Python和R语言，掌握数据分析和机器学习的基本方法；学习Hadoop、Spark等大数据处理框架，了解大数据的存储和处理技术；学习TensorFlow、PyTorch等深度学习框架，探索人工智能在汽车维修领域的应用场景。我相信，只有不断学习，不断进步，才能在这个技术飞速发展的时代立足。</w:t>
      </w:r>
    </w:p>
    <w:p w14:paraId="5EF6A6CF">
      <w:r>
        <w:t>由于本人的专业能力和时间有限，本系统可能存在一定的局限性，比如系统处理能力、用户信息安全等方面可能存在不足。本人将通过学习目前比较主流的计算机技术和新型科技知识，并且将其积极的应用到系统的设计过程中，增强系统的可维护性，提高系统安全性，提升系统的实用性，让系统更加人性化、智能化，在用户使用本系统时，使得系统能够更快的响应用户，更好的服务用户。具体来说，我计划从以下几个方面改进系统：性能优化方面，引入缓存机制（如Redis）、消息队列（如RabbitMQ）、读写分离等技术，提高系统的并发处理能力和响应速度；安全加固方面，加强身份认证机制，引入OAuth2.0和JWT等标准协议，加强数据加密和传输安全，定期进行安全审计和漏洞扫描；功能完善方面，增加数据分析和报表功能，提供更丰富的数据可视化图表，增加移动端支持，开发微信小程序或APP，增加智能推荐功能，提供个性化的服务建议；用户体验优化方面，收集用户反馈，持续改进界面设计和交互流程，提供在线帮助和培训视频，降低用户的学习成本。我相信，通过这些改进，系统能够更好地满足用户需求，为4S店的经营管理提供更有力的支持。</w:t>
      </w:r>
    </w:p>
    <w:p w14:paraId="25927118">
      <w:r>
        <w:t>通过这次校企合作训练项目，我不仅学到了技术知识，更重要的是学会了如何学习、如何合作、如何解决问题。我认识到，软件开发是一个持续迭代、持续改进的过程，没有最好，只有更好。我也认识到，作为一名软件工程师，不仅要懂技术，还要懂业务，懂管理，懂沟通。这次实习经历让我受益匪浅，为我今后的职业发展指明了方向。我将以此为契机，继续努力学习，不断提高自己的专业能力和综合素质，争取成为一名优秀的软件工程师，为我国的信息化建设贡献自己的力量。我深知，前方的路还很长，挑战还有很多，但我有信心、有决心、有能力克服一切困难，实现自己的职业理想。我相信，只要坚持不懈、不断学习、不断实践、不断总结，就一定能够在软件工程这个领域取得成功，实现自己的人生价值。</w:t>
      </w:r>
    </w:p>
    <w:p w14:paraId="175BF865">
      <w:r>
        <w:t>最后，我要感谢学校和企业提供的这次实习机会，感谢指导老师王宇婷老师的悉心指导，感谢同学们的帮助和支持，感谢家人的理解和鼓励。正是因为有了你们的支持和帮助，我才能够顺利完成这次实习任务。这次实习经历将成为我人生中宝贵的财富，激励我在今后的学习和工作中不断前进、不断超越。</w:t>
      </w:r>
    </w:p>
    <w:p w14:paraId="7201C9E9"/>
    <w:p w14:paraId="277887E2">
      <w:r>
        <w:t>本人签字：杨璐</w:t>
      </w:r>
    </w:p>
    <w:p w14:paraId="79939FCB">
      <w:r>
        <w:t>日期：2026年1月16日</w:t>
      </w:r>
    </w:p>
    <w:p w14:paraId="20828123">
      <w:r>
        <w:br w:type="page"/>
      </w:r>
    </w:p>
    <w:p w14:paraId="3CBA71C9">
      <w:pPr>
        <w:pStyle w:val="3"/>
      </w:pPr>
      <w:r>
        <w:t>评阅教师评阅意见</w:t>
      </w:r>
    </w:p>
    <w:p w14:paraId="2CF0AC0C"/>
    <w:p w14:paraId="48A6ADAB"/>
    <w:p w14:paraId="04ADB29A">
      <w:r>
        <w:t>评阅成绩：____________________</w:t>
      </w:r>
    </w:p>
    <w:p w14:paraId="484C74B4"/>
    <w:p w14:paraId="5DF25F6B">
      <w:r>
        <w:t>评阅教师：____________________</w:t>
      </w:r>
    </w:p>
    <w:p w14:paraId="3E263102"/>
    <w:p w14:paraId="0A606F2D">
      <w:r>
        <w:t>日期：______年____月____日</w:t>
      </w:r>
    </w:p>
    <w:sectPr>
      <w:pgSz w:w="12240" w:h="15840"/>
      <w:pgMar w:top="1417" w:right="1417" w:bottom="1134" w:left="1701"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ＭＳ 明朝">
    <w:altName w:val="Yu Gothic"/>
    <w:panose1 w:val="00000000000000000000"/>
    <w:charset w:val="80"/>
    <w:family w:val="roman"/>
    <w:pitch w:val="default"/>
    <w:sig w:usb0="00000000" w:usb1="00000000" w:usb2="00000010" w:usb3="00000000" w:csb0="00020000" w:csb1="00000000"/>
  </w:font>
  <w:font w:name="Yu Gothic">
    <w:panose1 w:val="020B0400000000000000"/>
    <w:charset w:val="80"/>
    <w:family w:val="auto"/>
    <w:pitch w:val="default"/>
    <w:sig w:usb0="E00002FF" w:usb1="2AC7FDFF" w:usb2="00000016" w:usb3="00000000" w:csb0="2002009F" w:csb1="00000000"/>
  </w:font>
  <w:font w:name="ＭＳ 明朝">
    <w:altName w:val="宋体"/>
    <w:panose1 w:val="00000000000000000000"/>
    <w:charset w:val="86"/>
    <w:family w:val="auto"/>
    <w:pitch w:val="default"/>
    <w:sig w:usb0="00000000" w:usb1="00000000" w:usb2="00000000" w:usb3="00000000" w:csb0="00000000" w:csb1="00000000"/>
  </w:font>
  <w:font w:name="MS Gothic">
    <w:panose1 w:val="020B0609070205080204"/>
    <w:charset w:val="80"/>
    <w:family w:val="auto"/>
    <w:pitch w:val="default"/>
    <w:sig w:usb0="E00002FF" w:usb1="6AC7FDFB" w:usb2="08000012" w:usb3="00000000" w:csb0="4002009F" w:csb1="DFD70000"/>
  </w:font>
  <w:font w:name="Courier">
    <w:altName w:val="Courier New"/>
    <w:panose1 w:val="02000500000000000000"/>
    <w:charset w:val="00"/>
    <w:family w:val="auto"/>
    <w:pitch w:val="default"/>
    <w:sig w:usb0="00000000" w:usb1="00000000" w:usb2="00000000" w:usb3="00000000" w:csb0="00000001" w:csb1="00000000"/>
  </w:font>
  <w:font w:name="ＭＳ 明朝">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ind w:firstLine="480"/>
      </w:pPr>
      <w:r>
        <w:separator/>
      </w:r>
    </w:p>
  </w:footnote>
  <w:footnote w:type="continuationSeparator" w:id="1">
    <w:p>
      <w:pPr>
        <w:spacing w:before="0" w:after="0"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20"/>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13"/>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18"/>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3"/>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14"/>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16"/>
      <w:lvlText w:val=""/>
      <w:lvlJc w:val="left"/>
      <w:pPr>
        <w:tabs>
          <w:tab w:val="left" w:pos="360"/>
        </w:tabs>
        <w:ind w:left="360" w:hanging="360"/>
      </w:pPr>
      <w:rPr>
        <w:rFonts w:hint="default" w:ascii="Symbol" w:hAnsi="Symbol"/>
      </w:rPr>
    </w:lvl>
  </w:abstractNum>
  <w:num w:numId="1">
    <w:abstractNumId w:val="1"/>
  </w:num>
  <w:num w:numId="2">
    <w:abstractNumId w:val="4"/>
  </w:num>
  <w:num w:numId="3">
    <w:abstractNumId w:val="5"/>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 w:val="2AD01CF1"/>
    <w:rsid w:val="382448B7"/>
    <w:rsid w:val="518B2BAE"/>
    <w:rsid w:val="7C91020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semiHidden="0" w:name="macro"/>
    <w:lsdException w:uiPriority="99" w:name="toa heading"/>
    <w:lsdException w:uiPriority="99" w:semiHidden="0" w:name="List"/>
    <w:lsdException w:uiPriority="99" w:semiHidden="0" w:name="List Bullet"/>
    <w:lsdException w:uiPriority="99" w:semiHidden="0" w:name="List Number"/>
    <w:lsdException w:uiPriority="99" w:semiHidden="0" w:name="List 2"/>
    <w:lsdException w:uiPriority="99" w:semiHidden="0" w:name="List 3"/>
    <w:lsdException w:uiPriority="99" w:name="List 4"/>
    <w:lsdException w:uiPriority="99" w:name="List 5"/>
    <w:lsdException w:uiPriority="99" w:semiHidden="0" w:name="List Bullet 2"/>
    <w:lsdException w:uiPriority="99" w:semiHidden="0" w:name="List Bullet 3"/>
    <w:lsdException w:uiPriority="99" w:name="List Bullet 4"/>
    <w:lsdException w:uiPriority="99" w:name="List Bullet 5"/>
    <w:lsdException w:uiPriority="99" w:semiHidden="0" w:name="List Number 2"/>
    <w:lsdException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semiHidden="0" w:name="Body Text"/>
    <w:lsdException w:uiPriority="99" w:name="Body Text Indent"/>
    <w:lsdException w:uiPriority="99" w:semiHidden="0" w:name="List Continue"/>
    <w:lsdException w:uiPriority="99" w:semiHidden="0" w:name="List Continue 2"/>
    <w:lsdException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semiHidden="0" w:name="Body Text 2"/>
    <w:lsdException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qFormat="1"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qFormat="1"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360" w:lineRule="auto"/>
      <w:ind w:firstLine="480" w:firstLineChars="200"/>
    </w:pPr>
    <w:rPr>
      <w:rFonts w:eastAsia="宋体" w:asciiTheme="minorAscii" w:hAnsiTheme="minorAscii" w:cstheme="minorBidi"/>
      <w:sz w:val="24"/>
      <w:szCs w:val="22"/>
      <w:lang w:val="en-US" w:eastAsia="en-US" w:bidi="ar-SA"/>
    </w:rPr>
  </w:style>
  <w:style w:type="paragraph" w:styleId="3">
    <w:name w:val="heading 1"/>
    <w:basedOn w:val="1"/>
    <w:next w:val="1"/>
    <w:link w:val="138"/>
    <w:qFormat/>
    <w:uiPriority w:val="9"/>
    <w:pPr>
      <w:keepNext/>
      <w:keepLines/>
      <w:spacing w:before="480" w:after="0"/>
      <w:outlineLvl w:val="0"/>
    </w:pPr>
    <w:rPr>
      <w:rFonts w:eastAsia="黑体" w:asciiTheme="majorAscii" w:hAnsiTheme="majorAscii" w:cstheme="majorBidi"/>
      <w:b/>
      <w:bCs/>
      <w:color w:val="000000" w:themeColor="text1"/>
      <w:sz w:val="30"/>
      <w:szCs w:val="28"/>
      <w14:textFill>
        <w14:solidFill>
          <w14:schemeClr w14:val="tx1"/>
        </w14:solidFill>
      </w14:textFill>
    </w:rPr>
  </w:style>
  <w:style w:type="paragraph" w:styleId="4">
    <w:name w:val="heading 2"/>
    <w:basedOn w:val="1"/>
    <w:next w:val="1"/>
    <w:link w:val="139"/>
    <w:unhideWhenUsed/>
    <w:qFormat/>
    <w:uiPriority w:val="9"/>
    <w:pPr>
      <w:keepNext/>
      <w:keepLines/>
      <w:spacing w:before="200" w:after="0"/>
      <w:outlineLvl w:val="1"/>
    </w:pPr>
    <w:rPr>
      <w:rFonts w:eastAsia="黑体" w:asciiTheme="majorAscii" w:hAnsiTheme="majorAscii" w:cstheme="majorBidi"/>
      <w:b/>
      <w:bCs/>
      <w:color w:val="000000" w:themeColor="text1"/>
      <w:sz w:val="26"/>
      <w:szCs w:val="26"/>
      <w14:textFill>
        <w14:solidFill>
          <w14:schemeClr w14:val="tx1"/>
        </w14:solidFill>
      </w14:textFill>
    </w:rPr>
  </w:style>
  <w:style w:type="paragraph" w:styleId="5">
    <w:name w:val="heading 3"/>
    <w:basedOn w:val="1"/>
    <w:next w:val="1"/>
    <w:link w:val="140"/>
    <w:unhideWhenUsed/>
    <w:qFormat/>
    <w:uiPriority w:val="9"/>
    <w:pPr>
      <w:keepNext/>
      <w:keepLines/>
      <w:spacing w:before="200" w:after="0"/>
      <w:outlineLvl w:val="2"/>
    </w:pPr>
    <w:rPr>
      <w:rFonts w:eastAsia="黑体" w:asciiTheme="majorAscii" w:hAnsiTheme="majorAscii" w:cstheme="majorBidi"/>
      <w:b/>
      <w:bCs/>
      <w:color w:val="000000" w:themeColor="text1"/>
      <w14:textFill>
        <w14:solidFill>
          <w14:schemeClr w14:val="tx1"/>
        </w14:solidFill>
      </w14:textFill>
    </w:rPr>
  </w:style>
  <w:style w:type="paragraph" w:styleId="6">
    <w:name w:val="heading 4"/>
    <w:basedOn w:val="1"/>
    <w:next w:val="1"/>
    <w:link w:val="150"/>
    <w:semiHidden/>
    <w:unhideWhenUsed/>
    <w:qFormat/>
    <w:uiPriority w:val="9"/>
    <w:pPr>
      <w:keepNext/>
      <w:keepLines/>
      <w:spacing w:before="200" w:after="0"/>
      <w:outlineLvl w:val="3"/>
    </w:pPr>
    <w:rPr>
      <w:rFonts w:eastAsia="黑体" w:asciiTheme="majorAscii" w:hAnsiTheme="majorAscii" w:cstheme="majorBidi"/>
      <w:b/>
      <w:bCs/>
      <w:iCs/>
      <w:color w:val="000000" w:themeColor="text1"/>
      <w14:textFill>
        <w14:solidFill>
          <w14:schemeClr w14:val="tx1"/>
        </w14:solidFill>
      </w14:textFill>
    </w:rPr>
  </w:style>
  <w:style w:type="paragraph" w:styleId="7">
    <w:name w:val="heading 5"/>
    <w:basedOn w:val="1"/>
    <w:next w:val="1"/>
    <w:link w:val="151"/>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8">
    <w:name w:val="heading 6"/>
    <w:basedOn w:val="1"/>
    <w:next w:val="1"/>
    <w:link w:val="152"/>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9">
    <w:name w:val="heading 7"/>
    <w:basedOn w:val="1"/>
    <w:next w:val="1"/>
    <w:link w:val="153"/>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10">
    <w:name w:val="heading 8"/>
    <w:basedOn w:val="1"/>
    <w:next w:val="1"/>
    <w:link w:val="154"/>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1">
    <w:name w:val="heading 9"/>
    <w:basedOn w:val="1"/>
    <w:next w:val="1"/>
    <w:link w:val="155"/>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32">
    <w:name w:val="Default Paragraph Font"/>
    <w:semiHidden/>
    <w:unhideWhenUsed/>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2">
    <w:name w:val="macro"/>
    <w:link w:val="147"/>
    <w:unhideWhenUsed/>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paragraph" w:styleId="12">
    <w:name w:val="List 3"/>
    <w:basedOn w:val="1"/>
    <w:unhideWhenUsed/>
    <w:uiPriority w:val="99"/>
    <w:pPr>
      <w:ind w:left="1080" w:hanging="360"/>
      <w:contextualSpacing/>
    </w:pPr>
  </w:style>
  <w:style w:type="paragraph" w:styleId="13">
    <w:name w:val="List Number 2"/>
    <w:basedOn w:val="1"/>
    <w:unhideWhenUsed/>
    <w:uiPriority w:val="99"/>
    <w:pPr>
      <w:numPr>
        <w:ilvl w:val="0"/>
        <w:numId w:val="1"/>
      </w:numPr>
      <w:contextualSpacing/>
    </w:pPr>
  </w:style>
  <w:style w:type="paragraph" w:styleId="14">
    <w:name w:val="List Number"/>
    <w:basedOn w:val="1"/>
    <w:unhideWhenUsed/>
    <w:uiPriority w:val="99"/>
    <w:pPr>
      <w:numPr>
        <w:ilvl w:val="0"/>
        <w:numId w:val="2"/>
      </w:numPr>
      <w:contextualSpacing/>
    </w:pPr>
  </w:style>
  <w:style w:type="paragraph" w:styleId="15">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16">
    <w:name w:val="List Bullet"/>
    <w:basedOn w:val="1"/>
    <w:unhideWhenUsed/>
    <w:uiPriority w:val="99"/>
    <w:pPr>
      <w:numPr>
        <w:ilvl w:val="0"/>
        <w:numId w:val="3"/>
      </w:numPr>
      <w:contextualSpacing/>
    </w:pPr>
  </w:style>
  <w:style w:type="paragraph" w:styleId="17">
    <w:name w:val="Body Text 3"/>
    <w:basedOn w:val="1"/>
    <w:link w:val="146"/>
    <w:unhideWhenUsed/>
    <w:uiPriority w:val="99"/>
    <w:pPr>
      <w:spacing w:after="120"/>
    </w:pPr>
    <w:rPr>
      <w:sz w:val="16"/>
      <w:szCs w:val="16"/>
    </w:rPr>
  </w:style>
  <w:style w:type="paragraph" w:styleId="18">
    <w:name w:val="List Bullet 3"/>
    <w:basedOn w:val="1"/>
    <w:unhideWhenUsed/>
    <w:uiPriority w:val="99"/>
    <w:pPr>
      <w:numPr>
        <w:ilvl w:val="0"/>
        <w:numId w:val="4"/>
      </w:numPr>
      <w:contextualSpacing/>
    </w:pPr>
  </w:style>
  <w:style w:type="paragraph" w:styleId="19">
    <w:name w:val="Body Text"/>
    <w:basedOn w:val="1"/>
    <w:link w:val="144"/>
    <w:unhideWhenUsed/>
    <w:uiPriority w:val="99"/>
    <w:pPr>
      <w:spacing w:after="120"/>
    </w:pPr>
  </w:style>
  <w:style w:type="paragraph" w:styleId="20">
    <w:name w:val="List Number 3"/>
    <w:basedOn w:val="1"/>
    <w:unhideWhenUsed/>
    <w:uiPriority w:val="99"/>
    <w:pPr>
      <w:numPr>
        <w:ilvl w:val="0"/>
        <w:numId w:val="5"/>
      </w:numPr>
      <w:contextualSpacing/>
    </w:pPr>
  </w:style>
  <w:style w:type="paragraph" w:styleId="21">
    <w:name w:val="List 2"/>
    <w:basedOn w:val="1"/>
    <w:unhideWhenUsed/>
    <w:uiPriority w:val="99"/>
    <w:pPr>
      <w:ind w:left="720" w:hanging="360"/>
      <w:contextualSpacing/>
    </w:pPr>
  </w:style>
  <w:style w:type="paragraph" w:styleId="22">
    <w:name w:val="List Continue"/>
    <w:basedOn w:val="1"/>
    <w:unhideWhenUsed/>
    <w:uiPriority w:val="99"/>
    <w:pPr>
      <w:spacing w:after="120"/>
      <w:ind w:left="360"/>
      <w:contextualSpacing/>
    </w:pPr>
  </w:style>
  <w:style w:type="paragraph" w:styleId="23">
    <w:name w:val="List Bullet 2"/>
    <w:basedOn w:val="1"/>
    <w:unhideWhenUsed/>
    <w:uiPriority w:val="99"/>
    <w:pPr>
      <w:numPr>
        <w:ilvl w:val="0"/>
        <w:numId w:val="6"/>
      </w:numPr>
      <w:contextualSpacing/>
    </w:pPr>
  </w:style>
  <w:style w:type="paragraph" w:styleId="24">
    <w:name w:val="footer"/>
    <w:basedOn w:val="1"/>
    <w:link w:val="136"/>
    <w:unhideWhenUsed/>
    <w:uiPriority w:val="99"/>
    <w:pPr>
      <w:tabs>
        <w:tab w:val="center" w:pos="4680"/>
        <w:tab w:val="right" w:pos="9360"/>
      </w:tabs>
      <w:spacing w:after="0" w:line="240" w:lineRule="auto"/>
    </w:pPr>
  </w:style>
  <w:style w:type="paragraph" w:styleId="25">
    <w:name w:val="header"/>
    <w:basedOn w:val="1"/>
    <w:link w:val="135"/>
    <w:unhideWhenUsed/>
    <w:qFormat/>
    <w:uiPriority w:val="99"/>
    <w:pPr>
      <w:tabs>
        <w:tab w:val="center" w:pos="4680"/>
        <w:tab w:val="right" w:pos="9360"/>
      </w:tabs>
      <w:spacing w:after="0" w:line="240" w:lineRule="auto"/>
    </w:pPr>
  </w:style>
  <w:style w:type="paragraph" w:styleId="26">
    <w:name w:val="Subtitle"/>
    <w:basedOn w:val="1"/>
    <w:next w:val="1"/>
    <w:link w:val="142"/>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27">
    <w:name w:val="List"/>
    <w:basedOn w:val="1"/>
    <w:unhideWhenUsed/>
    <w:uiPriority w:val="99"/>
    <w:pPr>
      <w:ind w:left="360" w:hanging="360"/>
      <w:contextualSpacing/>
    </w:pPr>
  </w:style>
  <w:style w:type="paragraph" w:styleId="28">
    <w:name w:val="Body Text 2"/>
    <w:basedOn w:val="1"/>
    <w:link w:val="145"/>
    <w:unhideWhenUsed/>
    <w:uiPriority w:val="99"/>
    <w:pPr>
      <w:spacing w:after="120" w:line="480" w:lineRule="auto"/>
    </w:pPr>
  </w:style>
  <w:style w:type="paragraph" w:styleId="29">
    <w:name w:val="List Continue 2"/>
    <w:basedOn w:val="1"/>
    <w:unhideWhenUsed/>
    <w:uiPriority w:val="99"/>
    <w:pPr>
      <w:spacing w:after="120"/>
      <w:ind w:left="720"/>
      <w:contextualSpacing/>
    </w:pPr>
  </w:style>
  <w:style w:type="paragraph" w:styleId="30">
    <w:name w:val="List Continue 3"/>
    <w:basedOn w:val="1"/>
    <w:unhideWhenUsed/>
    <w:uiPriority w:val="99"/>
    <w:pPr>
      <w:spacing w:after="120"/>
      <w:ind w:left="1080"/>
      <w:contextualSpacing/>
    </w:pPr>
  </w:style>
  <w:style w:type="paragraph" w:styleId="31">
    <w:name w:val="Title"/>
    <w:basedOn w:val="1"/>
    <w:next w:val="1"/>
    <w:link w:val="141"/>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33">
    <w:name w:val="Table Grid"/>
    <w:basedOn w:val="32"/>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34">
    <w:name w:val="Light Shading"/>
    <w:basedOn w:val="32"/>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35">
    <w:name w:val="Light Shading Accent 1"/>
    <w:basedOn w:val="32"/>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36">
    <w:name w:val="Light Shading Accent 2"/>
    <w:basedOn w:val="32"/>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37">
    <w:name w:val="Light Shading Accent 3"/>
    <w:basedOn w:val="32"/>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38">
    <w:name w:val="Light Shading Accent 4"/>
    <w:basedOn w:val="32"/>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39">
    <w:name w:val="Light Shading Accent 5"/>
    <w:basedOn w:val="32"/>
    <w:qFormat/>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0">
    <w:name w:val="Light Shading Accent 6"/>
    <w:basedOn w:val="32"/>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1">
    <w:name w:val="Light List"/>
    <w:basedOn w:val="32"/>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2">
    <w:name w:val="Light List Accent 1"/>
    <w:basedOn w:val="32"/>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3">
    <w:name w:val="Light List Accent 2"/>
    <w:basedOn w:val="32"/>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4">
    <w:name w:val="Light List Accent 3"/>
    <w:basedOn w:val="32"/>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5">
    <w:name w:val="Light List Accent 4"/>
    <w:basedOn w:val="32"/>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46">
    <w:name w:val="Light List Accent 5"/>
    <w:basedOn w:val="32"/>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47">
    <w:name w:val="Light List Accent 6"/>
    <w:basedOn w:val="32"/>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48">
    <w:name w:val="Light Grid"/>
    <w:basedOn w:val="32"/>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49">
    <w:name w:val="Light Grid Accent 1"/>
    <w:basedOn w:val="32"/>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0">
    <w:name w:val="Light Grid Accent 2"/>
    <w:basedOn w:val="32"/>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1">
    <w:name w:val="Light Grid Accent 3"/>
    <w:basedOn w:val="32"/>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2">
    <w:name w:val="Light Grid Accent 4"/>
    <w:basedOn w:val="32"/>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3">
    <w:name w:val="Light Grid Accent 5"/>
    <w:basedOn w:val="32"/>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4">
    <w:name w:val="Light Grid Accent 6"/>
    <w:basedOn w:val="32"/>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5">
    <w:name w:val="Medium Shading 1"/>
    <w:basedOn w:val="32"/>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56">
    <w:name w:val="Medium Shading 1 Accent 1"/>
    <w:basedOn w:val="32"/>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57">
    <w:name w:val="Medium Shading 1 Accent 2"/>
    <w:basedOn w:val="32"/>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58">
    <w:name w:val="Medium Shading 1 Accent 3"/>
    <w:basedOn w:val="32"/>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59">
    <w:name w:val="Medium Shading 1 Accent 4"/>
    <w:basedOn w:val="32"/>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0">
    <w:name w:val="Medium Shading 1 Accent 5"/>
    <w:basedOn w:val="32"/>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1">
    <w:name w:val="Medium Shading 1 Accent 6"/>
    <w:basedOn w:val="32"/>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2">
    <w:name w:val="Medium Shading 2"/>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3">
    <w:name w:val="Medium Shading 2 Accent 1"/>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4">
    <w:name w:val="Medium Shading 2 Accent 2"/>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5">
    <w:name w:val="Medium Shading 2 Accent 3"/>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6">
    <w:name w:val="Medium Shading 2 Accent 4"/>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7">
    <w:name w:val="Medium Shading 2 Accent 5"/>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8">
    <w:name w:val="Medium Shading 2 Accent 6"/>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List 1"/>
    <w:basedOn w:val="32"/>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0">
    <w:name w:val="Medium List 1 Accent 1"/>
    <w:basedOn w:val="32"/>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1">
    <w:name w:val="Medium List 1 Accent 2"/>
    <w:basedOn w:val="32"/>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2">
    <w:name w:val="Medium List 1 Accent 3"/>
    <w:basedOn w:val="32"/>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3">
    <w:name w:val="Medium List 1 Accent 4"/>
    <w:basedOn w:val="32"/>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74">
    <w:name w:val="Medium List 1 Accent 5"/>
    <w:basedOn w:val="32"/>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75">
    <w:name w:val="Medium List 1 Accent 6"/>
    <w:basedOn w:val="32"/>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76">
    <w:name w:val="Medium List 2"/>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77">
    <w:name w:val="Medium List 2 Accent 1"/>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78">
    <w:name w:val="Medium List 2 Accent 2"/>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79">
    <w:name w:val="Medium List 2 Accent 3"/>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0">
    <w:name w:val="Medium List 2 Accent 4"/>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1">
    <w:name w:val="Medium List 2 Accent 5"/>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2">
    <w:name w:val="Medium List 2 Accent 6"/>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Grid 1"/>
    <w:basedOn w:val="32"/>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84">
    <w:name w:val="Medium Grid 1 Accent 1"/>
    <w:basedOn w:val="32"/>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85">
    <w:name w:val="Medium Grid 1 Accent 2"/>
    <w:basedOn w:val="32"/>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86">
    <w:name w:val="Medium Grid 1 Accent 3"/>
    <w:basedOn w:val="32"/>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87">
    <w:name w:val="Medium Grid 1 Accent 4"/>
    <w:basedOn w:val="32"/>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88">
    <w:name w:val="Medium Grid 1 Accent 5"/>
    <w:basedOn w:val="32"/>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89">
    <w:name w:val="Medium Grid 1 Accent 6"/>
    <w:basedOn w:val="32"/>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0">
    <w:name w:val="Medium Grid 2"/>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1">
    <w:name w:val="Medium Grid 2 Accent 1"/>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2">
    <w:name w:val="Medium Grid 2 Accent 2"/>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3">
    <w:name w:val="Medium Grid 2 Accent 3"/>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94">
    <w:name w:val="Medium Grid 2 Accent 4"/>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95">
    <w:name w:val="Medium Grid 2 Accent 5"/>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96">
    <w:name w:val="Medium Grid 2 Accent 6"/>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97">
    <w:name w:val="Medium Grid 3"/>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98">
    <w:name w:val="Medium Grid 3 Accent 1"/>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99">
    <w:name w:val="Medium Grid 3 Accent 2"/>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0">
    <w:name w:val="Medium Grid 3 Accent 3"/>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1">
    <w:name w:val="Medium Grid 3 Accent 4"/>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2">
    <w:name w:val="Medium Grid 3 Accent 5"/>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3">
    <w:name w:val="Medium Grid 3 Accent 6"/>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04">
    <w:name w:val="Dark List"/>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05">
    <w:name w:val="Dark List Accent 1"/>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06">
    <w:name w:val="Dark List Accent 2"/>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07">
    <w:name w:val="Dark List Accent 3"/>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08">
    <w:name w:val="Dark List Accent 4"/>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09">
    <w:name w:val="Dark List Accent 5"/>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0">
    <w:name w:val="Dark List Accent 6"/>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1">
    <w:name w:val="Colorful Shading"/>
    <w:basedOn w:val="3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2">
    <w:name w:val="Colorful Shading Accent 1"/>
    <w:basedOn w:val="3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3">
    <w:name w:val="Colorful Shading Accent 2"/>
    <w:basedOn w:val="3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4">
    <w:name w:val="Colorful Shading Accent 3"/>
    <w:basedOn w:val="32"/>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15">
    <w:name w:val="Colorful Shading Accent 4"/>
    <w:basedOn w:val="32"/>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6">
    <w:name w:val="Colorful Shading Accent 5"/>
    <w:basedOn w:val="32"/>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7">
    <w:name w:val="Colorful Shading Accent 6"/>
    <w:basedOn w:val="32"/>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List"/>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19">
    <w:name w:val="Colorful List Accent 1"/>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0">
    <w:name w:val="Colorful List Accent 2"/>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1">
    <w:name w:val="Colorful List Accent 3"/>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2">
    <w:name w:val="Colorful List Accent 4"/>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3">
    <w:name w:val="Colorful List Accent 5"/>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24">
    <w:name w:val="Colorful List Accent 6"/>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25">
    <w:name w:val="Colorful Grid"/>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26">
    <w:name w:val="Colorful Grid Accent 1"/>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27">
    <w:name w:val="Colorful Grid Accent 2"/>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28">
    <w:name w:val="Colorful Grid Accent 3"/>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29">
    <w:name w:val="Colorful Grid Accent 4"/>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0">
    <w:name w:val="Colorful Grid Accent 5"/>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1">
    <w:name w:val="Colorful Grid Accent 6"/>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133">
    <w:name w:val="Strong"/>
    <w:basedOn w:val="132"/>
    <w:qFormat/>
    <w:uiPriority w:val="22"/>
    <w:rPr>
      <w:b/>
      <w:bCs/>
    </w:rPr>
  </w:style>
  <w:style w:type="character" w:styleId="134">
    <w:name w:val="Emphasis"/>
    <w:basedOn w:val="132"/>
    <w:qFormat/>
    <w:uiPriority w:val="20"/>
    <w:rPr>
      <w:i/>
      <w:iCs/>
    </w:rPr>
  </w:style>
  <w:style w:type="character" w:customStyle="1" w:styleId="135">
    <w:name w:val="Header Char"/>
    <w:basedOn w:val="132"/>
    <w:link w:val="25"/>
    <w:uiPriority w:val="99"/>
  </w:style>
  <w:style w:type="character" w:customStyle="1" w:styleId="136">
    <w:name w:val="Footer Char"/>
    <w:basedOn w:val="132"/>
    <w:link w:val="24"/>
    <w:uiPriority w:val="99"/>
  </w:style>
  <w:style w:type="paragraph" w:styleId="137">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38">
    <w:name w:val="Heading 1 Char"/>
    <w:basedOn w:val="132"/>
    <w:link w:val="3"/>
    <w:uiPriority w:val="9"/>
    <w:rPr>
      <w:rFonts w:eastAsia="黑体" w:asciiTheme="majorAscii" w:hAnsiTheme="majorAscii" w:cstheme="majorBidi"/>
      <w:b/>
      <w:bCs/>
      <w:color w:val="000000" w:themeColor="text1"/>
      <w:sz w:val="30"/>
      <w:szCs w:val="28"/>
      <w14:textFill>
        <w14:solidFill>
          <w14:schemeClr w14:val="tx1"/>
        </w14:solidFill>
      </w14:textFill>
    </w:rPr>
  </w:style>
  <w:style w:type="character" w:customStyle="1" w:styleId="139">
    <w:name w:val="Heading 2 Char"/>
    <w:basedOn w:val="132"/>
    <w:link w:val="4"/>
    <w:uiPriority w:val="9"/>
    <w:rPr>
      <w:rFonts w:eastAsia="黑体" w:asciiTheme="majorAscii" w:hAnsiTheme="majorAscii" w:cstheme="majorBidi"/>
      <w:b/>
      <w:bCs/>
      <w:color w:val="000000" w:themeColor="text1"/>
      <w:sz w:val="26"/>
      <w:szCs w:val="26"/>
      <w14:textFill>
        <w14:solidFill>
          <w14:schemeClr w14:val="tx1"/>
        </w14:solidFill>
      </w14:textFill>
    </w:rPr>
  </w:style>
  <w:style w:type="character" w:customStyle="1" w:styleId="140">
    <w:name w:val="Heading 3 Char"/>
    <w:basedOn w:val="132"/>
    <w:link w:val="5"/>
    <w:uiPriority w:val="9"/>
    <w:rPr>
      <w:rFonts w:eastAsia="黑体" w:asciiTheme="majorAscii" w:hAnsiTheme="majorAscii" w:cstheme="majorBidi"/>
      <w:b/>
      <w:bCs/>
      <w:color w:val="000000" w:themeColor="text1"/>
      <w14:textFill>
        <w14:solidFill>
          <w14:schemeClr w14:val="tx1"/>
        </w14:solidFill>
      </w14:textFill>
    </w:rPr>
  </w:style>
  <w:style w:type="character" w:customStyle="1" w:styleId="141">
    <w:name w:val="Title Char"/>
    <w:basedOn w:val="132"/>
    <w:link w:val="31"/>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2">
    <w:name w:val="Subtitle Char"/>
    <w:basedOn w:val="132"/>
    <w:link w:val="26"/>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3">
    <w:name w:val="List Paragraph"/>
    <w:basedOn w:val="1"/>
    <w:qFormat/>
    <w:uiPriority w:val="34"/>
    <w:pPr>
      <w:ind w:left="720"/>
      <w:contextualSpacing/>
    </w:pPr>
  </w:style>
  <w:style w:type="character" w:customStyle="1" w:styleId="144">
    <w:name w:val="Body Text Char"/>
    <w:basedOn w:val="132"/>
    <w:link w:val="19"/>
    <w:uiPriority w:val="99"/>
  </w:style>
  <w:style w:type="character" w:customStyle="1" w:styleId="145">
    <w:name w:val="Body Text 2 Char"/>
    <w:basedOn w:val="132"/>
    <w:link w:val="28"/>
    <w:uiPriority w:val="99"/>
  </w:style>
  <w:style w:type="character" w:customStyle="1" w:styleId="146">
    <w:name w:val="Body Text 3 Char"/>
    <w:basedOn w:val="132"/>
    <w:link w:val="17"/>
    <w:uiPriority w:val="99"/>
    <w:rPr>
      <w:sz w:val="16"/>
      <w:szCs w:val="16"/>
    </w:rPr>
  </w:style>
  <w:style w:type="character" w:customStyle="1" w:styleId="147">
    <w:name w:val="Macro Text Char"/>
    <w:basedOn w:val="132"/>
    <w:link w:val="2"/>
    <w:uiPriority w:val="99"/>
    <w:rPr>
      <w:rFonts w:ascii="Courier" w:hAnsi="Courier"/>
      <w:sz w:val="20"/>
      <w:szCs w:val="20"/>
    </w:rPr>
  </w:style>
  <w:style w:type="paragraph" w:styleId="148">
    <w:name w:val="Quote"/>
    <w:basedOn w:val="1"/>
    <w:next w:val="1"/>
    <w:link w:val="149"/>
    <w:qFormat/>
    <w:uiPriority w:val="29"/>
    <w:rPr>
      <w:i/>
      <w:iCs/>
      <w:color w:val="000000" w:themeColor="text1"/>
      <w14:textFill>
        <w14:solidFill>
          <w14:schemeClr w14:val="tx1"/>
        </w14:solidFill>
      </w14:textFill>
    </w:rPr>
  </w:style>
  <w:style w:type="character" w:customStyle="1" w:styleId="149">
    <w:name w:val="Quote Char"/>
    <w:basedOn w:val="132"/>
    <w:link w:val="148"/>
    <w:qFormat/>
    <w:uiPriority w:val="29"/>
    <w:rPr>
      <w:i/>
      <w:iCs/>
      <w:color w:val="000000" w:themeColor="text1"/>
      <w14:textFill>
        <w14:solidFill>
          <w14:schemeClr w14:val="tx1"/>
        </w14:solidFill>
      </w14:textFill>
    </w:rPr>
  </w:style>
  <w:style w:type="character" w:customStyle="1" w:styleId="150">
    <w:name w:val="Heading 4 Char"/>
    <w:basedOn w:val="132"/>
    <w:link w:val="6"/>
    <w:semiHidden/>
    <w:qFormat/>
    <w:uiPriority w:val="9"/>
    <w:rPr>
      <w:rFonts w:eastAsia="黑体" w:asciiTheme="majorAscii" w:hAnsiTheme="majorAscii" w:cstheme="majorBidi"/>
      <w:b/>
      <w:bCs/>
      <w:iCs/>
      <w:color w:val="000000" w:themeColor="text1"/>
      <w14:textFill>
        <w14:solidFill>
          <w14:schemeClr w14:val="tx1"/>
        </w14:solidFill>
      </w14:textFill>
    </w:rPr>
  </w:style>
  <w:style w:type="character" w:customStyle="1" w:styleId="151">
    <w:name w:val="Heading 5 Char"/>
    <w:basedOn w:val="132"/>
    <w:link w:val="7"/>
    <w:semiHidden/>
    <w:qFormat/>
    <w:uiPriority w:val="9"/>
    <w:rPr>
      <w:rFonts w:asciiTheme="majorHAnsi" w:hAnsiTheme="majorHAnsi" w:eastAsiaTheme="majorEastAsia" w:cstheme="majorBidi"/>
      <w:color w:val="254061" w:themeColor="accent1" w:themeShade="80"/>
    </w:rPr>
  </w:style>
  <w:style w:type="character" w:customStyle="1" w:styleId="152">
    <w:name w:val="Heading 6 Char"/>
    <w:basedOn w:val="132"/>
    <w:link w:val="8"/>
    <w:semiHidden/>
    <w:qFormat/>
    <w:uiPriority w:val="9"/>
    <w:rPr>
      <w:rFonts w:asciiTheme="majorHAnsi" w:hAnsiTheme="majorHAnsi" w:eastAsiaTheme="majorEastAsia" w:cstheme="majorBidi"/>
      <w:i/>
      <w:iCs/>
      <w:color w:val="254061" w:themeColor="accent1" w:themeShade="80"/>
    </w:rPr>
  </w:style>
  <w:style w:type="character" w:customStyle="1" w:styleId="153">
    <w:name w:val="Heading 7 Char"/>
    <w:basedOn w:val="132"/>
    <w:link w:val="9"/>
    <w:semiHidden/>
    <w:qFormat/>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4">
    <w:name w:val="Heading 8 Char"/>
    <w:basedOn w:val="132"/>
    <w:link w:val="10"/>
    <w:semiHidden/>
    <w:qFormat/>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5">
    <w:name w:val="Heading 9 Char"/>
    <w:basedOn w:val="132"/>
    <w:link w:val="11"/>
    <w:semiHidden/>
    <w:qFormat/>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6">
    <w:name w:val="Intense Quote"/>
    <w:basedOn w:val="1"/>
    <w:next w:val="1"/>
    <w:link w:val="157"/>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57">
    <w:name w:val="Intense Quote Char"/>
    <w:basedOn w:val="132"/>
    <w:link w:val="156"/>
    <w:qFormat/>
    <w:uiPriority w:val="30"/>
    <w:rPr>
      <w:b/>
      <w:bCs/>
      <w:i/>
      <w:iCs/>
      <w:color w:val="4F81BD" w:themeColor="accent1"/>
      <w14:textFill>
        <w14:solidFill>
          <w14:schemeClr w14:val="accent1"/>
        </w14:solidFill>
      </w14:textFill>
    </w:rPr>
  </w:style>
  <w:style w:type="character" w:customStyle="1" w:styleId="158">
    <w:name w:val="Subtle Emphasis"/>
    <w:basedOn w:val="132"/>
    <w:qFormat/>
    <w:uiPriority w:val="19"/>
    <w:rPr>
      <w:i/>
      <w:iCs/>
      <w:color w:val="808080" w:themeColor="text1" w:themeTint="80"/>
      <w14:textFill>
        <w14:solidFill>
          <w14:schemeClr w14:val="tx1">
            <w14:lumMod w14:val="50000"/>
            <w14:lumOff w14:val="50000"/>
          </w14:schemeClr>
        </w14:solidFill>
      </w14:textFill>
    </w:rPr>
  </w:style>
  <w:style w:type="character" w:customStyle="1" w:styleId="159">
    <w:name w:val="Intense Emphasis"/>
    <w:basedOn w:val="132"/>
    <w:qFormat/>
    <w:uiPriority w:val="21"/>
    <w:rPr>
      <w:b/>
      <w:bCs/>
      <w:i/>
      <w:iCs/>
      <w:color w:val="4F81BD" w:themeColor="accent1"/>
      <w14:textFill>
        <w14:solidFill>
          <w14:schemeClr w14:val="accent1"/>
        </w14:solidFill>
      </w14:textFill>
    </w:rPr>
  </w:style>
  <w:style w:type="character" w:customStyle="1" w:styleId="160">
    <w:name w:val="Subtle Reference"/>
    <w:basedOn w:val="132"/>
    <w:qFormat/>
    <w:uiPriority w:val="31"/>
    <w:rPr>
      <w:smallCaps/>
      <w:color w:val="C0504D" w:themeColor="accent2"/>
      <w:u w:val="single"/>
      <w14:textFill>
        <w14:solidFill>
          <w14:schemeClr w14:val="accent2"/>
        </w14:solidFill>
      </w14:textFill>
    </w:rPr>
  </w:style>
  <w:style w:type="character" w:customStyle="1" w:styleId="161">
    <w:name w:val="Intense Reference"/>
    <w:basedOn w:val="132"/>
    <w:qFormat/>
    <w:uiPriority w:val="32"/>
    <w:rPr>
      <w:b/>
      <w:bCs/>
      <w:smallCaps/>
      <w:color w:val="C0504D" w:themeColor="accent2"/>
      <w:spacing w:val="5"/>
      <w:u w:val="single"/>
      <w14:textFill>
        <w14:solidFill>
          <w14:schemeClr w14:val="accent2"/>
        </w14:solidFill>
      </w14:textFill>
    </w:rPr>
  </w:style>
  <w:style w:type="character" w:customStyle="1" w:styleId="162">
    <w:name w:val="Book Title"/>
    <w:basedOn w:val="132"/>
    <w:qFormat/>
    <w:uiPriority w:val="33"/>
    <w:rPr>
      <w:b/>
      <w:bCs/>
      <w:smallCaps/>
      <w:spacing w:val="5"/>
    </w:rPr>
  </w:style>
  <w:style w:type="paragraph" w:customStyle="1" w:styleId="163">
    <w:name w:val="TOC Heading"/>
    <w:basedOn w:val="3"/>
    <w:next w:val="1"/>
    <w:semiHidden/>
    <w:unhideWhenUsed/>
    <w:qFormat/>
    <w:uiPriority w:val="39"/>
    <w:pPr>
      <w:outlineLvl w:val="9"/>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31</Pages>
  <Words>23398</Words>
  <Characters>25213</Characters>
  <Lines>0</Lines>
  <Paragraphs>0</Paragraphs>
  <TotalTime>16</TotalTime>
  <ScaleCrop>false</ScaleCrop>
  <LinksUpToDate>false</LinksUpToDate>
  <CharactersWithSpaces>25285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杨璐</dc:creator>
  <dc:description>generated by python-docx</dc:description>
  <cp:lastModifiedBy>a.琦</cp:lastModifiedBy>
  <dcterms:modified xsi:type="dcterms:W3CDTF">2026-01-08T07:10:46Z</dcterms:modified>
  <dc:title>辽宁科技学院实习报告-杨璐-完整版</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eyJoZGlkIjoiYjkyZmNhZmMwYTRkMzdjNDc0ZDBiODA4ZTNmNjg2YzYiLCJ1c2VySWQiOiI3MDI5OTM0NTcifQ==</vt:lpwstr>
  </property>
  <property fmtid="{D5CDD505-2E9C-101B-9397-08002B2CF9AE}" pid="3" name="KSOProductBuildVer">
    <vt:lpwstr>2052-12.1.0.24034</vt:lpwstr>
  </property>
  <property fmtid="{D5CDD505-2E9C-101B-9397-08002B2CF9AE}" pid="4" name="ICV">
    <vt:lpwstr>A6CEB11B78DB4373AC4FC0650D549B69_12</vt:lpwstr>
  </property>
</Properties>
</file>